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E77" w:rsidRDefault="0060559D" w:rsidP="00142CA2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 4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«Проект договора»</w:t>
      </w:r>
    </w:p>
    <w:p w:rsidR="00142CA2" w:rsidRPr="00293F11" w:rsidRDefault="00142CA2" w:rsidP="00142CA2">
      <w:pPr>
        <w:jc w:val="center"/>
        <w:rPr>
          <w:b/>
          <w:szCs w:val="24"/>
        </w:rPr>
      </w:pPr>
      <w:r w:rsidRPr="00293F11">
        <w:rPr>
          <w:b/>
          <w:szCs w:val="24"/>
        </w:rPr>
        <w:t>Договор № _____ на оказание услуг</w:t>
      </w:r>
    </w:p>
    <w:p w:rsidR="00142CA2" w:rsidRDefault="00142CA2" w:rsidP="00142CA2">
      <w:pPr>
        <w:ind w:firstLine="0"/>
        <w:rPr>
          <w:szCs w:val="24"/>
        </w:rPr>
      </w:pPr>
      <w:r>
        <w:rPr>
          <w:szCs w:val="24"/>
        </w:rPr>
        <w:t xml:space="preserve">  </w:t>
      </w:r>
      <w:r w:rsidRPr="00293F11">
        <w:rPr>
          <w:szCs w:val="24"/>
        </w:rPr>
        <w:t>г. Москва</w:t>
      </w:r>
      <w:r w:rsidRPr="00293F11">
        <w:rPr>
          <w:szCs w:val="24"/>
        </w:rPr>
        <w:tab/>
        <w:t xml:space="preserve">                                                    </w:t>
      </w:r>
      <w:r>
        <w:rPr>
          <w:szCs w:val="24"/>
        </w:rPr>
        <w:t xml:space="preserve">                                     </w:t>
      </w:r>
      <w:r w:rsidRPr="00293F11">
        <w:rPr>
          <w:szCs w:val="24"/>
        </w:rPr>
        <w:t xml:space="preserve">       «____»_______20__.</w:t>
      </w:r>
    </w:p>
    <w:p w:rsidR="00142CA2" w:rsidRPr="00293F11" w:rsidRDefault="00142CA2" w:rsidP="00142CA2">
      <w:pPr>
        <w:ind w:firstLine="0"/>
        <w:rPr>
          <w:szCs w:val="24"/>
        </w:rPr>
      </w:pP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Закрытое акционерное общество «Топливо-заправочный сервис» (ЗАО «ТЗС»), именуемое в дальнейшем «Заказчик», в лице генерального директора Лемешко Игната Анатольевича, действующего на основании устава, с одной стороны и ____________ «____________» (________ «________»), именуемое в дальнейшем «Исполнитель», в лице ____________________, действующего на основании _________, с другой стороны, далее именуемые при совместном упоминании «Стороны», а по отдельности «Сторона», заключили настоящий договор (далее – «Договор») о нижеследующем:</w:t>
      </w: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1. ПРЕДМЕТ ДОГОВОРА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1.1 Исполнитель обязуется оказать по заданию Заказ</w:t>
      </w:r>
      <w:r>
        <w:rPr>
          <w:szCs w:val="24"/>
        </w:rPr>
        <w:t xml:space="preserve">чика услуги по очистке от древесной растительности прилегающих территорий к объектам ЗАО «ТЗС» </w:t>
      </w:r>
      <w:r w:rsidRPr="00293F11">
        <w:rPr>
          <w:szCs w:val="24"/>
        </w:rPr>
        <w:t xml:space="preserve"> в соответствии с Техническим заданием (приложение 1 к Договору), а Заказчик обязуется принять и оплатить оказанные услуги.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1.2 Сведения о месте оказания услуг по Договору, их содержании, объеме и периодичности их оказания указаны в Техническом задании (приложение 1 к Договору).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1.3 Общий срок оказания услуг по Договору: – начало оказания услуг: «__» ______________ 20__ г.; – окончание оказания услуг: «__» ______________ 20__ г.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1.4. Исполнитель оказывает услуги с использованием собственных сил и средств, с правом привлечения к исполнению своих обязательств других лиц, имеющих все необходимые профессиональные допуски и разрешения, требуемые в соответствии с законодательством Российской Федерации. Привлечение третьих лиц должно быть согласовано с Заказчиком в письменной форме. Все материалы и инструменты (оборудование), применяемые Исполнителем при оказании услуг, должны соответствовать требованиям государственных и межгосударственных стандартов, иным требованиям, предъявляемым к качеству, требованиям противопожарной безопасности.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1.5. Исполнитель тщательно изучил и проверил все материалы Договора, получил полную информацию по всем вопросам, которые могли бы повлиять на сроки, стоимость и качество оказываемых по Договору услуг, получил необходимую документацию, полностью ознакомлен со всеми условиями, связанными с оказанием услуг по Договору.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2. СТОИМОСТЬ УСЛУГ И ПОРЯДОК РАСЧЕТОВ ПО ДОГОВОРУ</w:t>
      </w:r>
    </w:p>
    <w:p w:rsidR="00142CA2" w:rsidRPr="00293F11" w:rsidRDefault="00142CA2" w:rsidP="00142CA2">
      <w:pPr>
        <w:ind w:firstLine="708"/>
        <w:rPr>
          <w:i/>
          <w:szCs w:val="24"/>
        </w:rPr>
      </w:pPr>
      <w:r w:rsidRPr="00293F11">
        <w:rPr>
          <w:szCs w:val="24"/>
        </w:rPr>
        <w:t xml:space="preserve">2.1. Общая стоимость услуг по Договору составляет _____________ (___________) руб. __коп., в том числе НДС </w:t>
      </w:r>
      <w:r>
        <w:rPr>
          <w:szCs w:val="24"/>
        </w:rPr>
        <w:t>20</w:t>
      </w:r>
      <w:r w:rsidRPr="00293F11">
        <w:rPr>
          <w:szCs w:val="24"/>
        </w:rPr>
        <w:t xml:space="preserve">% – ________(____________________) руб. _ коп. </w:t>
      </w:r>
      <w:r w:rsidRPr="00293F11">
        <w:rPr>
          <w:i/>
          <w:szCs w:val="24"/>
        </w:rPr>
        <w:t>В случае если Исполнитель применяет упрощенную систему налогообложения, приложением к документам на стадии согласования договора должна являться копия уведомления (письма) о возможности применения упрощенной системы налогообложения, согласно ст. 346.12 и 346.13 главы 26.2 Налогового Кодекса Российской Федерации. В этом случае положения договора о предоставлении счетов-фактур необходимо исключить, заменив их счетом (вариант: НДС не облагается на основании __________________ ).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2.3. Цена Договора является фиксированной и не подлежит изменению в течение срока действия Договора, за исключением случаев, предусмотренных законодательством Российской Федерации. Установленная цена Договора включает в себя стоимость ежемесячно оказываемых услуг, а также услуг по заявкам Заказчика в соответствии с техническим заданием, материалы и все необходимые инструменты для оказания услуг, а также все налоги и сборы, которые Исполнитель должен выплатить в связи с выполнением обязательств по Договору в соответствии с законодательством Российской Федерации.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2.4. Все расчеты по Договору осуществляются денежными средствами.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2.5. Валютой платежа является рубль Российской Федерации. Датой оплаты считается дата списания денежных средств с расчетного счета Заказчика.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lastRenderedPageBreak/>
        <w:t xml:space="preserve">2.6. Заказчик производит оплату ежемесячно на основании подписанного Сторонами Акта сдачи-приемки оказанных услуг в течение __ (______________) _________________ при условии надлежащего выполнения Исполнителем своих обязательств по Договору, включая предоставление документов, указанных в пункте 3.1.13. Договора, на основании выставленного Исполнителем счета на оплату.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2.7. Исполнитель обязуется выставить и передать счет-фактуру в соответствии с требованиями, установленными пунктом 3 статьи 168 и статьей 169 Налогового кодекса РФ.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2.8. Исполнитель предварительно направляет Заказчику документы, предусмотренные подпунктами «а», «б» пункта 3.1.13 Договора, на проверку и согласование. Заказчик рассматривает указанные в настоящем пункте документы в течение __ (__________) ______________ и сообщает результат рассмотрения на адрес электронной почты _______________ Исполнителя.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2.9. Документы, указанные в пункте 2.8 Договора, направляются Исполнителем на адрес электронной почты ________________________ Заказчика.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3. ОБЯЗАТЕЛЬСТВА СТОРОН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3.1. Исполнитель обязан: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3.1.1. Качественно, с соблюдением требований действующего законодательства Российской Федерации оказывать услуги в объеме и в сроки, предусмотренные Договором.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3.1.2. Оказывать услуги надлежащего качества, не допускать ухудшения состояния и внешнего вида Объекта.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3.1.3. Приобретать и доставлять по месту оказания услуг своими силами и за свой счет расходные материалы, уборочный инвентарь, санитарно-гигиенические и иные хозяйственные принадлежности, необходимые для оказания услуг по Договору, указанные в Техническом задании (приложение 1 к Договору).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3.1.4. Обеспечить своим работникам, привлекаемым к оказанию услуг по Договору, безопасные условия и охрану труда в соответствии с Трудовым кодексом РФ.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3.1.5. Обеспечивать прохождение медосмотра персонала, соответствующего обучения и инструктажа, в том числе по вопросам техники безопасности и иных установленных норм и правил.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3.1.6. Обеспечить соблюдение своими работниками правил пропускного режима и Правил трудового распорядка, установленных в месте оказания услуг. На момент подписания Договора Исполнитель ознакомлен с действующими у Заказчика требованиями, установленными в месте оказания услуг, а также требованиями пропускного и внутриобъектовых режимов.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3.1.7. Для допуска на территорию Заказчика представить Заказчику список сотрудников, осуществляющих оказание услуг, с указанием их паспортных данных, должностей и профессий, а также список автотранспорта с указанием государственных регистрационных номеров на каждое транспортное средство.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3.1.8. Разрабатывать мероприятия по обеспечению безопасности оказания услуг, пожарной безопасности и согласовывать их содержание и график исполнения с Заказчиком.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3.1.9. Допускать к оказанию услуг обученных работников, имеющих соответствующую квалификацию для оказания услуг (если такая необходима), прошедших вводный инструктаж. 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3.1.10. До начала оказания услуг, в течение __ (_________) _____________ после подписания Договора приказом назначить работника Исполнителя, ответственного за взаимодействие с Заказчиком при оказании услуг и по вопросам обеспечения безопасности, а также направить его контактные данные Заказчику.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3.1.11. Проводить ежедневный контроль за соблюдением правил безопасности на Объекте, при обнаружении грубых нарушений приостанавливать оказание услуг.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3.1.12. Обеспечивать своих работников сертифицированными коллективными и индивидуальными средствами защиты и спецодеждой.         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lastRenderedPageBreak/>
        <w:t xml:space="preserve">3.1.13. Ежемесячно, не позднее 5 дня следующего за отчетным, по окончании оказания услуг по Договору передавать Заказчику следующие документы: а) акт сдачи-приемки оказанных услуг – 2 экземпляра; б) счёт на оплату.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3.2. Исполнитель вправе: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3.2.1. Требовать участия своего представителя при приемке услуг Заказчиком.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3.3. Заказчик обязан: 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3.3.1. Обеспечить Исполнителю доступ на Объект для оказания услуг.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3.3.2. Своевременно принимать и оплачивать услуги Исполнителя на условиях Договора. 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3.4. Заказчик вправе: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3.4.1. Осуществлять контроль и надзор за ходом и качеством оказываемых услуг, соблюдением сроков их оказания, качеством предоставленных Исполнителем продукции и материалов, не вмешиваясь при этом в оперативно-хозяйственную деятельность Исполнителя.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3.4.2. В случае необходимости проводить инструктаж Исполнителя по вопросам соблюдения действующих правил безопасности на Объекте.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3.4.3. Отказаться от исполнения Договора и потребовать возмещения причиненных убытков в случае несвоевременного оказания услуг, несвоевременного устранения последствий ненадлежащего оказания услуг, отступления в оказанных услугах от условий Договора, неустранения иных недостатков в оказанных услугах в установленный Заказчиком срок или если последствия ненадлежащего оказания услуг являются существенными и неустранимыми либо повлекли причинение вреда имуществу Заказчика и (или) имуществу третьих лиц.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3.5. Стороны обязаны: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3.5.1. Ежеквартально производить сверку взаимных расчетов по обязательствам, возникшим на основании Договора.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3.5.2. Исполнитель обязан предоставлять подписанные акты сверки взаимных расчетов на последнее число месяца прошедшего квартала в двух экземплярах.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3.5.3. Заказчик в течение __ (________) _____________ с даты получения соответствующего акта сверки подписывает его и возвращает один экземпляр Исполнителю либо при наличии разногласий направляет в адрес Исполнителя подписанный протокол разногласий.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4. ПОРЯДОК СДАЧИ И ПРИЕМКИ УСЛУГ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4.1. Сдача-приемка услуг по Договору осуществляется ежемесячно. Исполнитель не позднее __ (_________________) __________________, следующего за отчетным месяцем, обязан оформить в двух экземплярах и передать Заказчику Акт сдачи-приемки оказанных услуг за календарный месяц. 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4.2. Заказчик в течение __ (__________) ______________________ со дня получения Акта сдачи-приемки оказанных услуг обязан направить Исполнителю подписанный Акт сдачи-приемки оказанных услуг или мотивированный отказ от приемки услуг. Мотивированный отказ от приемки услуг подписывает уполномоченный в соответствии с действующим законодательством представитель Заказчика и направляет в соответствии с пу</w:t>
      </w:r>
      <w:r>
        <w:rPr>
          <w:szCs w:val="24"/>
        </w:rPr>
        <w:t>нктом 16</w:t>
      </w:r>
      <w:r w:rsidRPr="00293F11">
        <w:rPr>
          <w:szCs w:val="24"/>
        </w:rPr>
        <w:t>.3. Договора.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4.3. Услуги за соответствующий месяц считаются оказанными в полном объеме с момента подписания Акта сдачи-приемки оказанных услуг Заказчиком.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4.4. В случае мотивированного отказа Заказчика от приемки оказанных услуг, заявленного в течение установленного ________________________ с указанием конкретных требований, которые были нарушены Исполнителем, Сторонами составляется двусторонний акт с перечнем необходимых доработок и сроков их выполнения (далее – «Акт»). Заказчик вызывает компетентного представителя Исполнителя для составления Акта путем направления уведомл</w:t>
      </w:r>
      <w:r>
        <w:rPr>
          <w:szCs w:val="24"/>
        </w:rPr>
        <w:t>ения в соответствии с пунктом 16</w:t>
      </w:r>
      <w:r w:rsidRPr="00293F11">
        <w:rPr>
          <w:szCs w:val="24"/>
        </w:rPr>
        <w:t xml:space="preserve">.3 Договора. Срок прибытия представителя Исполнителя – 1 (один) рабочий день с момента получения </w:t>
      </w:r>
      <w:r w:rsidRPr="00293F11">
        <w:rPr>
          <w:szCs w:val="24"/>
        </w:rPr>
        <w:lastRenderedPageBreak/>
        <w:t>вызова. Полномочия представителей при составлении Акта должны быть подтверждены в соответствии с действующим законодательством.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4.5. В случае неявки представителя Исполнителя в течение __ (____________) ___________ приемка оказанных услуг производится Заказчиком в одностороннем порядке. Акт, составленный Заказчиком в одностороннем порядке, имеет силу надлежащего доказательства некачественного оказания услуг и направляется Исполнителю для устранения выявленных несоответствий.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4.6. Устранение недостатков оказанных услуг, в том числе скрытых, производится Исполнителем за его счет и в сроки, согласованные Сторонами при составлении Акта, но не позднее 10 (десяти) дней с даты составления Акта, а если Акт составляется в одностороннем порядке, то в сроки, установленные Заказчиком.         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4.7. В случае невыполнения Исполнителем своей обязанности по устранению недостатков оказанных услуг Заказчик вправе привлечь для этой цели третьих лиц с возложением понесенных расходов на Исполнителя.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5. КАЧЕСТВО И ГАРАНТИИ ИСПОЛНИТЕЛЯ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5.1. Исполнитель несет ответственность согласно законодательству Российской Федерации и в соответствии с Договором: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– за некачественное, несвоевременное и неполное оказание услуг;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– несоответствие используемых продукции и материалов требованиям по качеству, установленным законодательством РФ или Договором;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 – недостатки в оказании услуг, повлекшие нанесение ущерба имуществу Заказчика, обнаруженные как во время оказания услуг, так и в последующий период;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 – неисполнение иных обязательств, предусмотренных Договором.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5.2. Качество оказанных Исполнителем услуг должно соответствовать требованиям законодательства Российской Федерации и условиям Договора.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5.3. Гарантия качества результата оказанных услуг, предусмотренных Договором, распространяется на все составляющие результата оказанных услуг и составляет __ (__________) _____________ с даты подписания Акта сдачи-приемки оказанных услуг.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5.4. Если в течение гарантийного срока обнаружатся недостатки (и/или скрытые дефекты) оказанных услуг, являющиеся следствием неудовлетворительного исполнения своих обязательств Исполнителем, последний обязан за свой счет, своими силами, материалами и средствами в назначенный Заказчиком срок устранить выявленные недостатки (скрытые дефекты). Выявленные недостатки (и/или скрытые дефекты) в оказанных услугах фиксируются в акте о несоответствиях, который оформляется в соответствии с пунктами 4.4–4.5 Договора, и устраняются в соответствии с пунктом 4.6 Договора.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5.5. Гарантийный срок продлевается на время, на протяжении которого устранялись недостатки (дефекты).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5.6. В случаях когда услуга выполнена Исполнителем с отступлениями от Договора, ухудшившими результат оказанных услуг, Заказчик вправе потребовать от Исполнителя возмещения своих расходов на устранение таких недостатков, а также возмещения понесенных убытков.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5.7. Результаты оказанных по Договору услуг должны соответствовать условиям Договора, техническим регламентам, государственным стандартам, техническим условиям и другим действующим нормативам, а также целям, для которых такие услуги оказываются. Продукция и оборудование, используемые Исполнителем, должны соответствовать требованиям безопасности для жизни и здоровья, а также при необходимости иметь сертификат качества изготовителя. </w:t>
      </w:r>
    </w:p>
    <w:p w:rsidR="00142CA2" w:rsidRDefault="00142CA2" w:rsidP="00142CA2">
      <w:pPr>
        <w:ind w:firstLine="708"/>
        <w:rPr>
          <w:szCs w:val="24"/>
        </w:rPr>
      </w:pPr>
    </w:p>
    <w:p w:rsidR="00142CA2" w:rsidRDefault="00142CA2" w:rsidP="00142CA2">
      <w:pPr>
        <w:ind w:firstLine="708"/>
        <w:rPr>
          <w:szCs w:val="24"/>
        </w:rPr>
      </w:pPr>
    </w:p>
    <w:p w:rsidR="00142CA2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lastRenderedPageBreak/>
        <w:t>6. ОТВЕТСТВЕННОСТЬ СТОРОН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6.1. 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6.2. В случае нарушения Исполнителем сроков оказания Услуг, в том числе согласованных сроков доработок, Заказчик вправе взыскать с Исполнителя неустойку в размере 0,1 % от стоимости услуг, указанной в пункте 2.2 Договора, за каждый день просрочки.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6.3. В случае нарушения Заказчиком сроков оплаты оказанных Услуг, предусмотренных Договором, Исполнитель вправе взыскать с Заказчика неустойку в размере 0,</w:t>
      </w:r>
      <w:r>
        <w:rPr>
          <w:szCs w:val="24"/>
        </w:rPr>
        <w:t>0</w:t>
      </w:r>
      <w:r w:rsidRPr="00293F11">
        <w:rPr>
          <w:szCs w:val="24"/>
        </w:rPr>
        <w:t xml:space="preserve">1% от суммы, не оплаченной в срок, за каждый календарный день просрочки.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6.4. Уплата неустойки (в т. ч. штрафа) не освобождает Сторону от исполнения обязательств по Договору.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6.5. За нарушение Исполнителем условий пункта 3.1 Договора Заказчик вправе взыскать с Исполнителя штраф в размере 5 % от стоимости, указанной в пункте 2.2 Договора, за каждый установленный случай нарушения условий указанного пункта.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6.6</w:t>
      </w:r>
      <w:r w:rsidRPr="00293F11">
        <w:rPr>
          <w:szCs w:val="24"/>
        </w:rPr>
        <w:t xml:space="preserve">. Исполнитель несет ответственность перед Заказчиком за действия, произведенные привлеченными им третьими лицами, как за свои собственные, включая ответственность за качество Услуг и за любой ущерб, нанесенный третьими лицами Заказчику.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6.7</w:t>
      </w:r>
      <w:r w:rsidRPr="00293F11">
        <w:rPr>
          <w:szCs w:val="24"/>
        </w:rPr>
        <w:t xml:space="preserve">. Неустойки и штрафные санкции уплачиваются при наличии соответствующего письменного требования Сторон. Заказчик имеет право удерживать неустойку из любых платежей по Договору.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6.8</w:t>
      </w:r>
      <w:r w:rsidRPr="00293F11">
        <w:rPr>
          <w:szCs w:val="24"/>
        </w:rPr>
        <w:t>. Заказчик вправе потребовать от Исполнителя сверх неустойки возмещения в полном объеме убытков, причиненных неисполнением или ненадлежащим исполнением условий Договора, в том числе: – возникших в результате предъявления третьими лицами имущественных и иных требований, – возникших в результате нарушения Исполнителем правил эксплуатации оборудования, электрических и водопроводных сетей на Объекте Заказчика.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6.9</w:t>
      </w:r>
      <w:r w:rsidRPr="00293F11">
        <w:rPr>
          <w:szCs w:val="24"/>
        </w:rPr>
        <w:t xml:space="preserve">. Исполнитель обязуется возместить Заказчику причиненные убытки в течение 10 (десяти) дней после получения соответствующего требования Заказчика.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7. ПРОТИВОДЕЙСТВИЕ КОРРУПЦИИ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7.1. При исполнении Договора Стороны соблюдают и будут соблюдать в дальнейшем все применимые законы и нормативные акты, включая все законы о противодействии взяточничеству и коррупции.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7.2. Стороны и любые их должностные лица, работники, акционеры, представители, агенты или любые лица, действующие от имени или в интересах или по просьбе какой-либо из Сторон в связи с Договором, не будут прямо или косвенно, в рамках деловых отношений в сфере предпринимательской деятельности или в рамках деловых отношений с государственным сектором предлагать, вручать или осуществлять, а также соглашаться на предложение, вручение или осуществление (самостоятельно или в согласии с другими лицами) какого-либо платежа, подарка или иной привилегии с целью исполнения (воздержания от исполнения) каких-либо условий Договора, если указанные действия нарушают применимые законы или нормативные акты о противодействии взяточничеству и коррупции.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8. УСЛОВИЯ КОНФИДЕНЦИАЛЬНОСТИ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8.1. Стороны договорились, что любые сведения, полученные одной Стороной в отношении другой в ходе исполнения обязательств по настоящему Договору, условия настоящего Договора, приложения, дополнительные соглашения к нему и иная информация, полученная Сторонами в соответствии с Договором, конфиденциальны и не подлежат разглашению (далее – «Конфиденциальная информация»).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lastRenderedPageBreak/>
        <w:t xml:space="preserve">8.2. Стороны имеют право разглашать Конфиденциальную информацию исключительно в случаях, когда такое разглашение однозначно и напрямую требуется в соответствии законодательством РФ и только тем уполномоченным государственным органам,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8.3. Конфиденциальная информация не подлежит разглашению в течение всего срока действия Договора и в течение последующих трех лет с момента его прекращения.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8.4. Исполнитель не имеет права использовать Конфиденциальную информацию без получения предварительного письменного согласия Заказчика, кроме как в целях исполнения Договора.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9. ОБСТОЯТЕЛЬСТВА НЕПРЕОДОЛИМОЙ СИЛЫ (ФОРС-МАЖОР)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9.1. Стороны не несут ответственности за неисполнение либо ненадлежащее исполнение обязательств по Договору, если это неисполнение (ненадлежащее исполнение) явилось прямым следствием обстоятельств, которые Стороны не могли предвидеть и предотвратить разумными средствами, а именно: пожаров, стихийных бедствий, войны, военных операций любого характера, блокады, а также действий и решений государственных органов, делающих невозможным исполнение Договора.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9.2. В случае наступления указанных в пункте 9.1 Договора обстоятельств срок исполнения обязательств отодвигается соразмерно времени действия таких обстоятельств. Другие обстоятельства, в том числе наложение ареста на счета Сторон, не являются основанием для освобождения от ответственности за частичное или полное неисполнение обязательств по Договору.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9.3. Сторона, для которой создалась невозможность исполнения обязательств, должна немедленно, но не позднее 72 (семидесяти двух) часов с момента наступления указанных обстоятельств в письменной форме уведомить другую Сторону о наступлении обстоятельства непреодолимой силы. Несоблюдение данного условия лишает Сторону права ссылаться на обстоятельства непреодолимой силы в будущем.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9.4. В случае если действие форс-мажорных обстоятельств продлится более 2 (двух) месяцев, Стороны определяют порядок и условия оказания услуг по Договору путем заключения дополнительного соглашения либо расторгают Договор.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9.5. Надлежащим доказательством наличия вышеуказанных обстоятельств и их продолжительности являются справки, выданные региональным отделением Торгово-промышленной палаты РФ.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szCs w:val="24"/>
        </w:rPr>
      </w:pPr>
      <w:r w:rsidRPr="00293F11">
        <w:rPr>
          <w:b/>
          <w:szCs w:val="24"/>
        </w:rPr>
        <w:t>10. ПОРЯДОК РАЗРЕШЕНИЯ СПОРОВ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10.1. Стороны обязуются приложить все возможные усилия для урегулирования споров, относящихся к Договору, посредством переговоров.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10.2. В случае неурегулирования споров посредством переговоров заинтересованной Стороной направляется претензия в письменной форме, подписанная уполномоченным лицом. Претензия должна быть направлена заказным письмом с описью вложений и уведомлением о вручении либо вручена другой Стороне под расписку.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10.3. К претензии должны быть приложены документы, обосновывающие предъявленные заинтересованной Стороной требования,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10.4.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 с приложением обосновывающих документов, а также документов, подтверждающих полномочия лица, подписавшего ответ на претензию. Ответ на претензию должен быть направлен заказным письмом с описью вложений и уведомлением о вручении либо вручен другой Стороне под расписку.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lastRenderedPageBreak/>
        <w:t xml:space="preserve">10.5. В случае неурегулирования разногласий в претензионном порядке, а также в случае неполучения ответа на претензию в течение срока, указанного в пункте 10.4 Договора, спор подлежит разрешению в соответствии с пунктом 10.6 Договора.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10.6.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 города Москвы.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11. СРОК ДЕЙСТВИЯ ДОГОВОРА И ЕГО РАСТОРЖЕНИЕ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11.1. Договор вступает в силу с момента подписания и действует до полного исполнения Сторонами своих обязательств, включая гарантийные обязательства.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11.2. Договор может быть расторгнут в одностороннем порядке Заказчиком в любое время, в том числе в случаях: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 – нарушения Исполнителем существенных условий Договора;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 – выявленного существенного отступления Исполнителем от Технического задания (приложение 1 к Договору) и (или) нормативных документов, не согласованного с Заказчиком;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– нарушения Исполнителем сроков оказания услуг, указанных в Договоре, более чем на 15 (пятнадцать) календарных дней;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– введения в отношении Исполнителя одной из процедур банкротства, определенных действующим законодательством РФ;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 xml:space="preserve"> – наложения ареста на имущество Исполнителя и блокирования его расчетных счетов, препятствующего выполнению Договора; 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– в иных случаях, предусмотренных действующим законодательством Российской Федерации и с учетом положений Договора.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707497" w:rsidRDefault="00142CA2" w:rsidP="00142CA2">
      <w:pPr>
        <w:pStyle w:val="1"/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12</w:t>
      </w:r>
      <w:r w:rsidRPr="00707497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РАСКРЫТИЕ ИНФОРМАЦИИ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.1. 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.3.1. предоставление неоправданных преимуществ по сравнению с другими контрагентами;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.3.2. предоставление каких-либо гарантий;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.3.3. ускорение существующих процедур;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.3.4.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12</w:t>
      </w:r>
      <w:r w:rsidRPr="00707497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.7. В целях проведения антикоррупционных проверок Поставщик обязуется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707497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(пяти) рабочих дней с даты внесения таких изменений предоставить соответствующую информацию Покупателю.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707497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707497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142CA2" w:rsidRPr="00707497" w:rsidRDefault="00142CA2" w:rsidP="00142CA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707497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142CA2" w:rsidRPr="00707497" w:rsidRDefault="00142CA2" w:rsidP="00142CA2">
      <w:pPr>
        <w:pStyle w:val="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12</w:t>
      </w:r>
      <w:r w:rsidRPr="00707497">
        <w:rPr>
          <w:sz w:val="24"/>
          <w:szCs w:val="24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</w:t>
      </w:r>
      <w:r w:rsidRPr="00707497">
        <w:rPr>
          <w:sz w:val="24"/>
          <w:szCs w:val="24"/>
        </w:rPr>
        <w:lastRenderedPageBreak/>
        <w:t>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13. ПРИВЛЕЧЕНИЕ СУБПОДРЯДЧИКОВ/СУБИСПОЛНИТЕЛЕЙ</w:t>
      </w:r>
    </w:p>
    <w:p w:rsidR="00142CA2" w:rsidRDefault="00142CA2" w:rsidP="00142CA2">
      <w:pPr>
        <w:ind w:firstLine="708"/>
        <w:rPr>
          <w:szCs w:val="24"/>
        </w:rPr>
      </w:pPr>
      <w:r>
        <w:rPr>
          <w:szCs w:val="24"/>
        </w:rPr>
        <w:t>13</w:t>
      </w:r>
      <w:r w:rsidRPr="00293F11">
        <w:rPr>
          <w:szCs w:val="24"/>
        </w:rPr>
        <w:t>.1. Список СУБПОДРЯДЧИКОВ (СУБИСПОЛНИТЕЛЕЙ), согласованных на момент заключения настоящего ДОГОВОРА, а также состав и объем предоставляемых ими работ</w:t>
      </w:r>
      <w:r>
        <w:rPr>
          <w:szCs w:val="24"/>
        </w:rPr>
        <w:t xml:space="preserve"> и услуг указан в приложении № 3</w:t>
      </w:r>
      <w:r w:rsidRPr="00293F11">
        <w:rPr>
          <w:szCs w:val="24"/>
        </w:rPr>
        <w:t xml:space="preserve"> к настоящему ДОГОВОРУ. Для привлечения дополнительных СУБПОДРЯДЧИКОВ (СУБИСПОЛНИТЕЛЕЙ), Поставщику необходимо выполнить требование, ука</w:t>
      </w:r>
      <w:r>
        <w:rPr>
          <w:szCs w:val="24"/>
        </w:rPr>
        <w:t>занное в п. 3 настоящей Статьи.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13</w:t>
      </w:r>
      <w:r w:rsidRPr="00293F11">
        <w:rPr>
          <w:szCs w:val="24"/>
        </w:rPr>
        <w:t xml:space="preserve">.2. От Поставщика (ИСПОЛНИТЕЛЯ) ожидается, что основная часть РАБОТ/УСЛУГ по ДОГОВОРУ будет выполняться с использованием собственного ОБОРУДОВАНИЯ и ПЕРСОНАЛА Поставщика (ИСПОЛНИТЕЛЯ) в частности </w:t>
      </w:r>
      <w:r>
        <w:rPr>
          <w:szCs w:val="24"/>
        </w:rPr>
        <w:t xml:space="preserve">оказать услуги в </w:t>
      </w:r>
      <w:r w:rsidRPr="00293F11">
        <w:rPr>
          <w:szCs w:val="24"/>
        </w:rPr>
        <w:t>соответствии с условиями настоящего Договора и Приложениями к нему.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13</w:t>
      </w:r>
      <w:r w:rsidRPr="00293F11">
        <w:rPr>
          <w:szCs w:val="24"/>
        </w:rPr>
        <w:t xml:space="preserve">.3. Поставщик (ИСПОЛНИТЕЛЬ) вправе привлекать для выполнения РАБОТ/УСЛУГ СУБПОДРЯДЧИКОВ (СУБИСПОЛНИТЕЛЕЙ) только при условии получения предварительного письменного согласия ЗАКАЗЧИКА на привлечение конкретного СУБПОДРЯДЧИКА (СУБИСПОЛНИТЕЛЯ) для выполнения РАБОТ/УСЛУГ.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13</w:t>
      </w:r>
      <w:r w:rsidRPr="00293F11">
        <w:rPr>
          <w:szCs w:val="24"/>
        </w:rPr>
        <w:t>.4. При этом Поставщик обязуется представить Покупателю копии всех необходимых лицензий, допусков и разрешений СУБПОДРЯДЧИКОВ (СУБИСПОЛНИТЕЛЕЙ), до их привлечения к работе по настоящему ДОГОВОРУ.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13</w:t>
      </w:r>
      <w:r w:rsidRPr="00293F11">
        <w:rPr>
          <w:szCs w:val="24"/>
        </w:rPr>
        <w:t>.5. Поставщик (ИСПОЛНИТЕЛЬ)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действия.</w:t>
      </w:r>
    </w:p>
    <w:p w:rsidR="00142CA2" w:rsidRDefault="00142CA2" w:rsidP="00142CA2">
      <w:pPr>
        <w:ind w:firstLine="708"/>
        <w:rPr>
          <w:szCs w:val="24"/>
        </w:rPr>
      </w:pPr>
      <w:r>
        <w:rPr>
          <w:szCs w:val="24"/>
        </w:rPr>
        <w:t>13</w:t>
      </w:r>
      <w:r w:rsidRPr="00293F11">
        <w:rPr>
          <w:szCs w:val="24"/>
        </w:rPr>
        <w:t>.6. Поставщик (ИСПОЛНИТЕЛЬ) обязан включить в заключаемые с СУБПОДРЯДЧИКАМИ (СУБИСПОЛНИТЕЛЯМИ) договоры усл</w:t>
      </w:r>
      <w:r>
        <w:rPr>
          <w:szCs w:val="24"/>
        </w:rPr>
        <w:t>овия, предусмотренные Статьями 13.1. – 13</w:t>
      </w:r>
      <w:r w:rsidRPr="00293F11">
        <w:rPr>
          <w:szCs w:val="24"/>
        </w:rPr>
        <w:t>.6. настоящего ДОГОВОРА, и осуществлять контроль их исполнения. Поставщик (ИСПОЛНИТЕЛЬ) обязан в течение_2__дней с момента заключения предоставить копии договоров, а также всех дополнительных соглашений к ним, заключенных им с такими СУБПОДРЯДЧИКАМИ (СУБИСПОЛНИТЕЛЯМИ) и, в случае наличия у ЗАКАЗЧИКА замечаний по тексту, обеспечить внесение в договор с СУБПОДРЯДЧИКОМ (СУБИСПОЛНИТЕЛЕМ) соответствующих изменений.</w:t>
      </w:r>
    </w:p>
    <w:p w:rsidR="00142CA2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 w:rsidRPr="00293F11">
        <w:rPr>
          <w:b/>
          <w:szCs w:val="24"/>
        </w:rPr>
        <w:t>14. ПЕРСОНАЛЬНЫЕ ДАННЫЕ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14</w:t>
      </w:r>
      <w:r w:rsidRPr="00293F11">
        <w:rPr>
          <w:szCs w:val="24"/>
        </w:rPr>
        <w:t>.1.</w:t>
      </w:r>
      <w:r w:rsidRPr="00293F11">
        <w:rPr>
          <w:szCs w:val="24"/>
        </w:rPr>
        <w:tab/>
        <w:t>Одновременно с предоставлением Информации о цепочке собственников Поставщика/Исполнителя, включая бенефициаров (в том числе конечных), Поставщик/Исполнитель обязан предоставить Покупателю/Заказчику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14</w:t>
      </w:r>
      <w:r w:rsidRPr="00293F11">
        <w:rPr>
          <w:szCs w:val="24"/>
        </w:rPr>
        <w:t>.2.</w:t>
      </w:r>
      <w:r w:rsidRPr="00293F11">
        <w:rPr>
          <w:szCs w:val="24"/>
        </w:rPr>
        <w:tab/>
        <w:t>Перевозчик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142CA2" w:rsidRPr="00293F11" w:rsidRDefault="00142CA2" w:rsidP="00142CA2">
      <w:pPr>
        <w:ind w:firstLine="708"/>
        <w:rPr>
          <w:szCs w:val="24"/>
        </w:rPr>
      </w:pPr>
      <w:r w:rsidRPr="00293F11">
        <w:rPr>
          <w:szCs w:val="24"/>
        </w:rPr>
        <w:t>1</w:t>
      </w:r>
      <w:r>
        <w:rPr>
          <w:szCs w:val="24"/>
        </w:rPr>
        <w:t>4</w:t>
      </w:r>
      <w:r w:rsidRPr="00293F11">
        <w:rPr>
          <w:szCs w:val="24"/>
        </w:rPr>
        <w:t>.3.</w:t>
      </w:r>
      <w:r w:rsidRPr="00293F11">
        <w:rPr>
          <w:szCs w:val="24"/>
        </w:rPr>
        <w:tab/>
        <w:t>В случае если Покупатель/Заказчик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>
        <w:rPr>
          <w:szCs w:val="24"/>
        </w:rPr>
        <w:t>4</w:t>
      </w:r>
      <w:r w:rsidRPr="00293F11">
        <w:rPr>
          <w:szCs w:val="24"/>
        </w:rPr>
        <w:t xml:space="preserve">.1. настоящего Договора, либо Покупатель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>
        <w:rPr>
          <w:szCs w:val="24"/>
        </w:rPr>
        <w:t>предусмотренного Приложением № 4</w:t>
      </w:r>
      <w:r w:rsidRPr="00293F11">
        <w:rPr>
          <w:szCs w:val="24"/>
        </w:rPr>
        <w:t xml:space="preserve"> к настоящему Договору, Поставщик/Исполнитель обязан возместить Покупателю/Заказчику суммы таких штрафов и/или расходов на </w:t>
      </w:r>
      <w:r w:rsidRPr="00293F11">
        <w:rPr>
          <w:szCs w:val="24"/>
        </w:rPr>
        <w:lastRenderedPageBreak/>
        <w:t xml:space="preserve">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>
        <w:rPr>
          <w:b/>
          <w:szCs w:val="24"/>
        </w:rPr>
        <w:t>15</w:t>
      </w:r>
      <w:r w:rsidRPr="00293F11">
        <w:rPr>
          <w:b/>
          <w:szCs w:val="24"/>
        </w:rPr>
        <w:t>. ЗАВЕРЕНИЯ ОБ ОБСТОЯТЕЛЬСТВАХ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15</w:t>
      </w:r>
      <w:r w:rsidRPr="00293F11">
        <w:rPr>
          <w:szCs w:val="24"/>
        </w:rPr>
        <w:t>.1. Заверения об обстоятельствах. Каждая Сторона гарантирует другой Стороне, что: Сторона вправе заключать и исполнять Договор; заключение и (или) исполнение Стороной Договора не противоречит прямо или косвенно никаким законам, постановлениям, указам, прочим нормативным актам, актам органов государственной власти и (или) местного самоуправления, локальным нормативным актам Стороны, судебным решениям; Стороной получены все и любые разрешения, одобрения и согласования, необходимые ей для заключения и (или) исполнения Договора (в т. ч. в соответствии с законодательством Российской Федерации или учредительными документами Стороны, включая одобрение сделки с заинтересованностью, одобрение крупной сделки).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15</w:t>
      </w:r>
      <w:r w:rsidRPr="00293F11">
        <w:rPr>
          <w:szCs w:val="24"/>
        </w:rPr>
        <w:t xml:space="preserve">.2. Подписанием настоящего Договора Исполнитель подтверждает и заверяет, что он является добросовестным налогоплательщиком, и все установленные действующим налоговым законодательством налоги/сборы/пошлины и иные обязательные платежи начисляются и уплачиваются им в полном объеме в установленные сроки. В случае предъявления налоговыми или иными контролирующими органами претензий к Заказчику, связанных с ненадлежащим исполнением Поставщиком своих обязанностей по уплате налогов, сборов, пошлин и иных обязательных платежей, Исполнитель обязуется компенсировать Заказчику все понесенные в связи с этим убытки. 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jc w:val="center"/>
        <w:rPr>
          <w:b/>
          <w:szCs w:val="24"/>
        </w:rPr>
      </w:pPr>
      <w:r>
        <w:rPr>
          <w:b/>
          <w:szCs w:val="24"/>
        </w:rPr>
        <w:t>16</w:t>
      </w:r>
      <w:r w:rsidRPr="00293F11">
        <w:rPr>
          <w:b/>
          <w:szCs w:val="24"/>
        </w:rPr>
        <w:t>. ПРОЧИЕ ПОЛОЖЕНИЯ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 xml:space="preserve">.1. Исполнитель не вправе без письменного разрешения Заказчика передавать свои права и (или) обязанности по Договору или их часть третьим лицам.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 xml:space="preserve">.2. В случае изменений у Сторон по Договору реквизитов, в том числе при смене наименования, организационно-правовой формы, места нахождения, она должна информировать об этом другую Сторону путем направления в течение 5 (пяти) календарных дней письменного уведомления.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>.3. Официальный документооборот в рамках Договора осуществляется путем обмена подлинниками документов. Для оперативного решения вопросов (в т.</w:t>
      </w:r>
      <w:r>
        <w:rPr>
          <w:szCs w:val="24"/>
        </w:rPr>
        <w:t xml:space="preserve"> ч. в случаях, указанных в п. 16</w:t>
      </w:r>
      <w:r w:rsidRPr="00293F11">
        <w:rPr>
          <w:szCs w:val="24"/>
        </w:rPr>
        <w:t xml:space="preserve">.2 Договора) допускается обмен документами, уведомлениями посредством факсимильной связи или электронной почты (адрес электронной почты Заказчика _______________, адрес электронной почты Исполнителя _____________). Договор и другие документы, относящиеся к исполнению Договора, а также уведомления, полученные посредством факсимильной связи или электронной почты, с обязательной отправкой оригиналов по почте в __________________, имеют юридическую силу до получения надлежаще оформленных оригиналов.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 xml:space="preserve">.4. Несоответствие отдельных положений Договора действующему законодательству РФ не влечет недействительности Договора в целом. Во всем, что не предусмотрено Договором, Стороны руководствуются нормами действующего законодательства РФ. </w:t>
      </w:r>
    </w:p>
    <w:p w:rsidR="00142CA2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 xml:space="preserve">.5. После подписания Договора все предыдущие письменные и устные соглашения, переговоры и переписка между Сторонами теряют силу.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 xml:space="preserve">.6. Все изменения и дополнения к Договору будут считаться действительными и рассматриваться как его неотъемлемая часть, если они совершены в письменной форме, подписаны уполномоченными представителями Сторон, скреплены печатями Сторон и оформлены в виде дополнительных соглашений к Договору.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 xml:space="preserve">.7. Договор составлен на русском языке в двух экземплярах, имеющих одинаковую юридическую силу, по одному экземпляру для каждой из Сторон. </w:t>
      </w:r>
    </w:p>
    <w:p w:rsidR="00142CA2" w:rsidRPr="00293F11" w:rsidRDefault="00142CA2" w:rsidP="00142CA2">
      <w:pPr>
        <w:ind w:firstLine="708"/>
        <w:rPr>
          <w:szCs w:val="24"/>
        </w:rPr>
      </w:pPr>
      <w:r>
        <w:rPr>
          <w:szCs w:val="24"/>
        </w:rPr>
        <w:t>16</w:t>
      </w:r>
      <w:r w:rsidRPr="00293F11">
        <w:rPr>
          <w:szCs w:val="24"/>
        </w:rPr>
        <w:t>.8. Неотъемлемой частью Договора являются:</w:t>
      </w:r>
    </w:p>
    <w:p w:rsidR="00142CA2" w:rsidRDefault="00142CA2" w:rsidP="00142CA2">
      <w:pPr>
        <w:ind w:firstLine="708"/>
        <w:rPr>
          <w:szCs w:val="24"/>
        </w:rPr>
      </w:pPr>
      <w:r>
        <w:rPr>
          <w:szCs w:val="24"/>
        </w:rPr>
        <w:lastRenderedPageBreak/>
        <w:t>16</w:t>
      </w:r>
      <w:r w:rsidRPr="00293F11">
        <w:rPr>
          <w:szCs w:val="24"/>
        </w:rPr>
        <w:t xml:space="preserve">.8.1. Приложение </w:t>
      </w:r>
      <w:r>
        <w:rPr>
          <w:szCs w:val="24"/>
        </w:rPr>
        <w:t>№</w:t>
      </w:r>
      <w:r w:rsidRPr="00293F11">
        <w:rPr>
          <w:szCs w:val="24"/>
        </w:rPr>
        <w:t>1 – Техническое задание.</w:t>
      </w:r>
    </w:p>
    <w:p w:rsidR="00142CA2" w:rsidRPr="009E5DCB" w:rsidRDefault="00142CA2" w:rsidP="00142CA2">
      <w:pPr>
        <w:ind w:firstLine="708"/>
        <w:rPr>
          <w:szCs w:val="24"/>
        </w:rPr>
      </w:pPr>
      <w:r>
        <w:rPr>
          <w:szCs w:val="24"/>
        </w:rPr>
        <w:t xml:space="preserve">16.8.2. Приложение № 2 – </w:t>
      </w:r>
      <w:r w:rsidRPr="009E5DCB">
        <w:rPr>
          <w:szCs w:val="24"/>
        </w:rPr>
        <w:t>Информация о цепочке собственников контрагента, включая бенефициаров.</w:t>
      </w:r>
    </w:p>
    <w:p w:rsidR="00142CA2" w:rsidRPr="009E5DCB" w:rsidRDefault="00142CA2" w:rsidP="00142CA2">
      <w:pPr>
        <w:ind w:firstLine="708"/>
        <w:rPr>
          <w:szCs w:val="24"/>
        </w:rPr>
      </w:pPr>
      <w:r>
        <w:rPr>
          <w:szCs w:val="24"/>
        </w:rPr>
        <w:t>16.8.3.</w:t>
      </w:r>
      <w:r>
        <w:rPr>
          <w:szCs w:val="24"/>
        </w:rPr>
        <w:tab/>
        <w:t>Приложение № 3</w:t>
      </w:r>
      <w:r w:rsidRPr="009E5DCB">
        <w:rPr>
          <w:szCs w:val="24"/>
        </w:rPr>
        <w:t xml:space="preserve"> – Список субподрядных организаций.</w:t>
      </w:r>
    </w:p>
    <w:p w:rsidR="00142CA2" w:rsidRPr="009E5DCB" w:rsidRDefault="00142CA2" w:rsidP="00142CA2">
      <w:pPr>
        <w:ind w:firstLine="708"/>
        <w:rPr>
          <w:szCs w:val="24"/>
        </w:rPr>
      </w:pPr>
      <w:r>
        <w:rPr>
          <w:szCs w:val="24"/>
        </w:rPr>
        <w:t>16.8.4.</w:t>
      </w:r>
      <w:r>
        <w:rPr>
          <w:szCs w:val="24"/>
        </w:rPr>
        <w:tab/>
        <w:t>Приложение № 4</w:t>
      </w:r>
      <w:r w:rsidRPr="009E5DCB">
        <w:rPr>
          <w:szCs w:val="24"/>
        </w:rPr>
        <w:t xml:space="preserve"> - Форма согласия на обработку персональных данных.</w:t>
      </w: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ind w:firstLine="708"/>
        <w:rPr>
          <w:szCs w:val="24"/>
        </w:rPr>
      </w:pPr>
    </w:p>
    <w:p w:rsidR="00142CA2" w:rsidRPr="00293F11" w:rsidRDefault="00142CA2" w:rsidP="00142CA2">
      <w:pPr>
        <w:rPr>
          <w:szCs w:val="24"/>
        </w:rPr>
      </w:pPr>
    </w:p>
    <w:p w:rsidR="00142CA2" w:rsidRPr="00293F11" w:rsidRDefault="00142CA2" w:rsidP="00142CA2">
      <w:pPr>
        <w:jc w:val="center"/>
        <w:rPr>
          <w:b/>
          <w:szCs w:val="24"/>
          <w:lang w:val="en-US"/>
        </w:rPr>
      </w:pPr>
      <w:r>
        <w:rPr>
          <w:b/>
          <w:bCs/>
          <w:szCs w:val="24"/>
        </w:rPr>
        <w:t>17</w:t>
      </w:r>
      <w:r w:rsidRPr="00293F11">
        <w:rPr>
          <w:b/>
          <w:bCs/>
          <w:szCs w:val="24"/>
        </w:rPr>
        <w:t>. РЕКВИЗИТЫ СТОРОН</w:t>
      </w:r>
    </w:p>
    <w:tbl>
      <w:tblPr>
        <w:tblpPr w:leftFromText="180" w:rightFromText="180" w:vertAnchor="text" w:horzAnchor="margin" w:tblpY="307"/>
        <w:tblW w:w="9145" w:type="dxa"/>
        <w:tblLayout w:type="fixed"/>
        <w:tblLook w:val="0000" w:firstRow="0" w:lastRow="0" w:firstColumn="0" w:lastColumn="0" w:noHBand="0" w:noVBand="0"/>
      </w:tblPr>
      <w:tblGrid>
        <w:gridCol w:w="4820"/>
        <w:gridCol w:w="284"/>
        <w:gridCol w:w="4041"/>
      </w:tblGrid>
      <w:tr w:rsidR="00142CA2" w:rsidRPr="00293F11" w:rsidTr="009F1117">
        <w:trPr>
          <w:trHeight w:val="141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142CA2" w:rsidRPr="00293F11" w:rsidRDefault="00142CA2" w:rsidP="009F1117">
            <w:pPr>
              <w:rPr>
                <w:b/>
                <w:i/>
                <w:szCs w:val="24"/>
              </w:rPr>
            </w:pPr>
            <w:r w:rsidRPr="00293F11">
              <w:rPr>
                <w:b/>
                <w:szCs w:val="24"/>
              </w:rPr>
              <w:t>Заказчик</w:t>
            </w: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142CA2" w:rsidRPr="00293F11" w:rsidRDefault="00142CA2" w:rsidP="009F1117">
            <w:pPr>
              <w:rPr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142CA2" w:rsidRPr="00293F11" w:rsidRDefault="001844D9" w:rsidP="009F1117">
            <w:pPr>
              <w:rPr>
                <w:b/>
                <w:szCs w:val="24"/>
                <w:lang w:val="en-US"/>
              </w:rPr>
            </w:pPr>
            <w:r>
              <w:rPr>
                <w:b/>
                <w:szCs w:val="24"/>
              </w:rPr>
              <w:t xml:space="preserve">                  </w:t>
            </w:r>
            <w:r w:rsidR="00142CA2" w:rsidRPr="00293F11">
              <w:rPr>
                <w:b/>
                <w:szCs w:val="24"/>
              </w:rPr>
              <w:t>Исполнитель</w:t>
            </w:r>
          </w:p>
        </w:tc>
      </w:tr>
      <w:tr w:rsidR="00142CA2" w:rsidRPr="00293F11" w:rsidTr="009F1117">
        <w:trPr>
          <w:trHeight w:val="1657"/>
        </w:trPr>
        <w:tc>
          <w:tcPr>
            <w:tcW w:w="4820" w:type="dxa"/>
            <w:tcMar>
              <w:left w:w="0" w:type="dxa"/>
              <w:right w:w="0" w:type="dxa"/>
            </w:tcMar>
          </w:tcPr>
          <w:p w:rsidR="00142CA2" w:rsidRPr="00293F11" w:rsidRDefault="00142CA2" w:rsidP="009F1117">
            <w:pPr>
              <w:widowControl w:val="0"/>
              <w:adjustRightInd w:val="0"/>
              <w:rPr>
                <w:b/>
                <w:szCs w:val="24"/>
              </w:rPr>
            </w:pPr>
            <w:r w:rsidRPr="00293F11">
              <w:rPr>
                <w:b/>
                <w:szCs w:val="24"/>
              </w:rPr>
              <w:t>ЗАО «Топливо-заправочный сервис»</w:t>
            </w:r>
          </w:p>
          <w:p w:rsidR="00142CA2" w:rsidRPr="00293F11" w:rsidRDefault="00142CA2" w:rsidP="009F1117">
            <w:pPr>
              <w:widowControl w:val="0"/>
              <w:adjustRightInd w:val="0"/>
              <w:rPr>
                <w:szCs w:val="24"/>
              </w:rPr>
            </w:pPr>
          </w:p>
          <w:p w:rsidR="00FF3763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 xml:space="preserve">Юридический адрес: 119027, г. Москва, </w:t>
            </w:r>
            <w:r w:rsidR="00FF3763">
              <w:rPr>
                <w:szCs w:val="24"/>
              </w:rPr>
              <w:t xml:space="preserve">           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Заводское ш., д. 9, стр.1</w:t>
            </w:r>
          </w:p>
          <w:p w:rsidR="00FF3763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 xml:space="preserve">Почтовый адрес: 119027, г. Москва, ул. 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Центральная, д. 10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ИНН/КПП 7732538030/772901001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р/с 40702810638180006513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ПАО Сбербанк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к/с 30101810400000000225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БИК 044525225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ОКПО 61717551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Тел.: +7 (495) 436-72-75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Факс: +7 (495) 741-25-33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Эл.почта: __________________</w:t>
            </w: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</w:p>
          <w:p w:rsidR="00142CA2" w:rsidRPr="00293F11" w:rsidRDefault="00142CA2" w:rsidP="00FF3763">
            <w:pPr>
              <w:widowControl w:val="0"/>
              <w:adjustRightInd w:val="0"/>
              <w:jc w:val="left"/>
              <w:rPr>
                <w:szCs w:val="24"/>
              </w:rPr>
            </w:pPr>
            <w:r w:rsidRPr="00293F11">
              <w:rPr>
                <w:szCs w:val="24"/>
              </w:rPr>
              <w:t>Генеральный директор</w:t>
            </w:r>
          </w:p>
          <w:p w:rsidR="00142CA2" w:rsidRPr="00293F11" w:rsidRDefault="00142CA2" w:rsidP="009F1117">
            <w:pPr>
              <w:widowControl w:val="0"/>
              <w:adjustRightInd w:val="0"/>
              <w:rPr>
                <w:szCs w:val="24"/>
              </w:rPr>
            </w:pPr>
          </w:p>
          <w:p w:rsidR="00142CA2" w:rsidRPr="00293F11" w:rsidRDefault="00142CA2" w:rsidP="009F1117">
            <w:pPr>
              <w:widowControl w:val="0"/>
              <w:adjustRightInd w:val="0"/>
              <w:rPr>
                <w:szCs w:val="24"/>
              </w:rPr>
            </w:pPr>
            <w:r w:rsidRPr="00293F11">
              <w:rPr>
                <w:szCs w:val="24"/>
              </w:rPr>
              <w:t>____________________ И.А. Лемешко</w:t>
            </w:r>
          </w:p>
          <w:p w:rsidR="00142CA2" w:rsidRPr="00293F11" w:rsidRDefault="00142CA2" w:rsidP="009F1117">
            <w:pPr>
              <w:widowControl w:val="0"/>
              <w:adjustRightInd w:val="0"/>
              <w:rPr>
                <w:szCs w:val="24"/>
              </w:rPr>
            </w:pPr>
          </w:p>
          <w:p w:rsidR="00142CA2" w:rsidRPr="00293F11" w:rsidRDefault="00142CA2" w:rsidP="009F1117">
            <w:pPr>
              <w:widowControl w:val="0"/>
              <w:adjustRightInd w:val="0"/>
              <w:rPr>
                <w:szCs w:val="24"/>
              </w:rPr>
            </w:pPr>
            <w:r w:rsidRPr="00293F11">
              <w:rPr>
                <w:szCs w:val="24"/>
              </w:rPr>
              <w:t>«___» _______________2018г.</w:t>
            </w:r>
          </w:p>
          <w:p w:rsidR="00142CA2" w:rsidRPr="00293F11" w:rsidRDefault="00142CA2" w:rsidP="009F1117">
            <w:pPr>
              <w:widowControl w:val="0"/>
              <w:adjustRightInd w:val="0"/>
              <w:rPr>
                <w:szCs w:val="24"/>
              </w:rPr>
            </w:pPr>
          </w:p>
          <w:p w:rsidR="00142CA2" w:rsidRPr="00293F11" w:rsidRDefault="00142CA2" w:rsidP="009F1117">
            <w:pPr>
              <w:widowControl w:val="0"/>
              <w:adjustRightInd w:val="0"/>
              <w:ind w:firstLine="720"/>
              <w:rPr>
                <w:szCs w:val="24"/>
              </w:rPr>
            </w:pPr>
          </w:p>
          <w:p w:rsidR="00142CA2" w:rsidRPr="00293F11" w:rsidRDefault="00142CA2" w:rsidP="009F1117">
            <w:pPr>
              <w:rPr>
                <w:szCs w:val="24"/>
              </w:rPr>
            </w:pPr>
            <w:r w:rsidRPr="00293F11">
              <w:rPr>
                <w:szCs w:val="24"/>
              </w:rPr>
              <w:t>М.П.</w:t>
            </w:r>
          </w:p>
          <w:p w:rsidR="00142CA2" w:rsidRPr="00293F11" w:rsidRDefault="00142CA2" w:rsidP="009F1117">
            <w:pPr>
              <w:rPr>
                <w:szCs w:val="24"/>
              </w:rPr>
            </w:pPr>
          </w:p>
          <w:p w:rsidR="00142CA2" w:rsidRPr="00293F11" w:rsidRDefault="00142CA2" w:rsidP="009F1117">
            <w:pPr>
              <w:rPr>
                <w:szCs w:val="24"/>
              </w:rPr>
            </w:pPr>
          </w:p>
          <w:p w:rsidR="00142CA2" w:rsidRPr="00293F11" w:rsidRDefault="00142CA2" w:rsidP="009F1117">
            <w:pPr>
              <w:rPr>
                <w:szCs w:val="24"/>
              </w:rPr>
            </w:pPr>
          </w:p>
          <w:p w:rsidR="00142CA2" w:rsidRPr="00293F11" w:rsidRDefault="00142CA2" w:rsidP="009F1117">
            <w:pPr>
              <w:rPr>
                <w:szCs w:val="24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:rsidR="00142CA2" w:rsidRPr="00293F11" w:rsidRDefault="00142CA2" w:rsidP="009F1117">
            <w:pPr>
              <w:rPr>
                <w:szCs w:val="24"/>
              </w:rPr>
            </w:pPr>
          </w:p>
        </w:tc>
        <w:tc>
          <w:tcPr>
            <w:tcW w:w="4041" w:type="dxa"/>
            <w:tcMar>
              <w:left w:w="0" w:type="dxa"/>
              <w:right w:w="0" w:type="dxa"/>
            </w:tcMar>
          </w:tcPr>
          <w:p w:rsidR="00142CA2" w:rsidRPr="00293F11" w:rsidRDefault="00142CA2" w:rsidP="009F1117">
            <w:pPr>
              <w:rPr>
                <w:szCs w:val="24"/>
              </w:rPr>
            </w:pPr>
          </w:p>
        </w:tc>
      </w:tr>
    </w:tbl>
    <w:p w:rsidR="00142CA2" w:rsidRPr="00293F11" w:rsidRDefault="00142CA2" w:rsidP="00142CA2">
      <w:pPr>
        <w:tabs>
          <w:tab w:val="left" w:pos="5812"/>
        </w:tabs>
        <w:rPr>
          <w:szCs w:val="24"/>
          <w:lang w:val="en-US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Pr="009E5DCB" w:rsidRDefault="00142CA2" w:rsidP="00142CA2">
      <w:pPr>
        <w:tabs>
          <w:tab w:val="left" w:pos="5812"/>
        </w:tabs>
        <w:jc w:val="right"/>
        <w:rPr>
          <w:b/>
          <w:szCs w:val="24"/>
        </w:rPr>
      </w:pPr>
      <w:r w:rsidRPr="009E5DCB">
        <w:rPr>
          <w:b/>
          <w:szCs w:val="24"/>
        </w:rPr>
        <w:lastRenderedPageBreak/>
        <w:t>Приложение № 1</w:t>
      </w:r>
    </w:p>
    <w:p w:rsidR="00142CA2" w:rsidRPr="009E5DCB" w:rsidRDefault="00142CA2" w:rsidP="00142CA2">
      <w:pPr>
        <w:jc w:val="right"/>
        <w:rPr>
          <w:b/>
          <w:bCs/>
          <w:szCs w:val="24"/>
        </w:rPr>
      </w:pPr>
      <w:r>
        <w:rPr>
          <w:b/>
          <w:szCs w:val="24"/>
        </w:rPr>
        <w:t xml:space="preserve">к </w:t>
      </w:r>
      <w:r w:rsidRPr="009E5DCB">
        <w:rPr>
          <w:b/>
          <w:szCs w:val="24"/>
        </w:rPr>
        <w:t>Договору ока</w:t>
      </w:r>
      <w:r>
        <w:rPr>
          <w:b/>
          <w:szCs w:val="24"/>
        </w:rPr>
        <w:t xml:space="preserve">зания услуг № _______от «___»_______2018 </w:t>
      </w:r>
    </w:p>
    <w:p w:rsidR="00142CA2" w:rsidRPr="00293F11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Pr="00293F11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Pr="00293F11" w:rsidRDefault="00142CA2" w:rsidP="00142CA2">
      <w:pPr>
        <w:tabs>
          <w:tab w:val="left" w:pos="5812"/>
        </w:tabs>
        <w:jc w:val="right"/>
        <w:rPr>
          <w:szCs w:val="24"/>
        </w:rPr>
      </w:pPr>
    </w:p>
    <w:p w:rsidR="00142CA2" w:rsidRPr="00293F11" w:rsidRDefault="00142CA2" w:rsidP="00142CA2">
      <w:pPr>
        <w:tabs>
          <w:tab w:val="left" w:pos="5812"/>
        </w:tabs>
        <w:jc w:val="right"/>
        <w:rPr>
          <w:kern w:val="24"/>
          <w:szCs w:val="24"/>
        </w:rPr>
      </w:pPr>
    </w:p>
    <w:p w:rsidR="00142CA2" w:rsidRPr="00293F11" w:rsidRDefault="00142CA2" w:rsidP="00142CA2">
      <w:pPr>
        <w:jc w:val="right"/>
        <w:rPr>
          <w:szCs w:val="24"/>
        </w:rPr>
      </w:pPr>
    </w:p>
    <w:p w:rsidR="00142CA2" w:rsidRPr="00293F11" w:rsidRDefault="00142CA2" w:rsidP="00142CA2">
      <w:pPr>
        <w:jc w:val="center"/>
        <w:rPr>
          <w:b/>
          <w:bCs/>
          <w:szCs w:val="24"/>
        </w:rPr>
      </w:pPr>
      <w:r w:rsidRPr="00293F11">
        <w:rPr>
          <w:b/>
          <w:bCs/>
          <w:szCs w:val="24"/>
        </w:rPr>
        <w:t>Техническое задание</w:t>
      </w:r>
    </w:p>
    <w:p w:rsidR="00142CA2" w:rsidRPr="00293F11" w:rsidRDefault="00142CA2" w:rsidP="00142CA2">
      <w:pPr>
        <w:rPr>
          <w:szCs w:val="24"/>
        </w:rPr>
      </w:pPr>
    </w:p>
    <w:p w:rsidR="00142CA2" w:rsidRPr="00293F11" w:rsidRDefault="00142CA2" w:rsidP="00142CA2">
      <w:pPr>
        <w:rPr>
          <w:szCs w:val="24"/>
        </w:rPr>
      </w:pPr>
    </w:p>
    <w:p w:rsidR="00142CA2" w:rsidRPr="00293F11" w:rsidRDefault="00142CA2" w:rsidP="00142CA2">
      <w:pPr>
        <w:rPr>
          <w:szCs w:val="24"/>
        </w:rPr>
      </w:pPr>
    </w:p>
    <w:p w:rsidR="00142CA2" w:rsidRPr="00293F11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ind w:right="129"/>
        <w:jc w:val="right"/>
        <w:rPr>
          <w:b/>
          <w:szCs w:val="24"/>
        </w:rPr>
        <w:sectPr w:rsidR="00142CA2" w:rsidSect="006C4FE1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142CA2" w:rsidRPr="009E5DCB" w:rsidRDefault="00142CA2" w:rsidP="00142CA2">
      <w:pPr>
        <w:ind w:right="129"/>
        <w:jc w:val="right"/>
        <w:rPr>
          <w:b/>
          <w:szCs w:val="24"/>
        </w:rPr>
      </w:pPr>
      <w:r w:rsidRPr="009E5DCB">
        <w:rPr>
          <w:b/>
          <w:szCs w:val="24"/>
        </w:rPr>
        <w:lastRenderedPageBreak/>
        <w:t>Приложение №</w:t>
      </w:r>
      <w:r>
        <w:rPr>
          <w:b/>
          <w:szCs w:val="24"/>
        </w:rPr>
        <w:t>2</w:t>
      </w:r>
    </w:p>
    <w:p w:rsidR="00142CA2" w:rsidRPr="009E5DCB" w:rsidRDefault="00142CA2" w:rsidP="00C538D0">
      <w:pPr>
        <w:ind w:right="129"/>
        <w:jc w:val="center"/>
        <w:rPr>
          <w:b/>
          <w:szCs w:val="24"/>
        </w:rPr>
      </w:pPr>
      <w:r w:rsidRPr="009E5DCB">
        <w:rPr>
          <w:b/>
          <w:szCs w:val="24"/>
        </w:rPr>
        <w:t xml:space="preserve">к </w:t>
      </w:r>
      <w:r>
        <w:rPr>
          <w:b/>
          <w:szCs w:val="24"/>
        </w:rPr>
        <w:t>Договору оказания услуг</w:t>
      </w:r>
      <w:r w:rsidRPr="009E5DCB">
        <w:rPr>
          <w:b/>
          <w:szCs w:val="24"/>
        </w:rPr>
        <w:t xml:space="preserve"> № </w:t>
      </w:r>
      <w:r>
        <w:rPr>
          <w:b/>
          <w:szCs w:val="24"/>
        </w:rPr>
        <w:t>________</w:t>
      </w:r>
      <w:r w:rsidRPr="009E5DCB">
        <w:rPr>
          <w:b/>
          <w:szCs w:val="24"/>
        </w:rPr>
        <w:t>от «__»  ________ 2018 г.</w:t>
      </w:r>
    </w:p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ind w:right="394"/>
        <w:jc w:val="right"/>
        <w:rPr>
          <w:b/>
          <w:szCs w:val="24"/>
        </w:rPr>
      </w:pPr>
      <w:r w:rsidRPr="009E5DCB">
        <w:rPr>
          <w:b/>
          <w:szCs w:val="24"/>
        </w:rPr>
        <w:t xml:space="preserve">                                                                                                                                                        </w:t>
      </w:r>
    </w:p>
    <w:p w:rsidR="00142CA2" w:rsidRPr="009E5DCB" w:rsidRDefault="00142CA2" w:rsidP="00142CA2">
      <w:pPr>
        <w:tabs>
          <w:tab w:val="left" w:leader="underscore" w:pos="2321"/>
        </w:tabs>
        <w:adjustRightInd w:val="0"/>
        <w:spacing w:before="50" w:line="244" w:lineRule="exact"/>
        <w:jc w:val="center"/>
        <w:rPr>
          <w:szCs w:val="24"/>
        </w:rPr>
      </w:pPr>
      <w:r w:rsidRPr="009E5DCB">
        <w:rPr>
          <w:szCs w:val="24"/>
        </w:rPr>
        <w:t>Информация о цепочке собственников контрагента, включая бенефициаров (в том числе, конечных)</w:t>
      </w:r>
    </w:p>
    <w:p w:rsidR="00142CA2" w:rsidRPr="009E5DCB" w:rsidRDefault="00142CA2" w:rsidP="00142CA2">
      <w:pPr>
        <w:tabs>
          <w:tab w:val="left" w:leader="underscore" w:pos="2321"/>
          <w:tab w:val="left" w:pos="4095"/>
          <w:tab w:val="center" w:pos="7371"/>
        </w:tabs>
        <w:adjustRightInd w:val="0"/>
        <w:spacing w:before="50" w:line="244" w:lineRule="exact"/>
        <w:jc w:val="center"/>
        <w:rPr>
          <w:szCs w:val="24"/>
        </w:rPr>
      </w:pPr>
      <w:r w:rsidRPr="009E5DCB">
        <w:rPr>
          <w:szCs w:val="24"/>
        </w:rPr>
        <w:t>(по состоянию на «__» ________ 2018г.)</w:t>
      </w:r>
    </w:p>
    <w:p w:rsidR="00142CA2" w:rsidRPr="009E5DCB" w:rsidRDefault="00142CA2" w:rsidP="00142CA2">
      <w:pPr>
        <w:tabs>
          <w:tab w:val="left" w:leader="underscore" w:pos="2321"/>
          <w:tab w:val="left" w:pos="4095"/>
          <w:tab w:val="center" w:pos="7371"/>
        </w:tabs>
        <w:adjustRightInd w:val="0"/>
        <w:spacing w:before="50" w:line="244" w:lineRule="exact"/>
        <w:jc w:val="center"/>
        <w:rPr>
          <w:szCs w:val="24"/>
        </w:rPr>
      </w:pPr>
    </w:p>
    <w:tbl>
      <w:tblPr>
        <w:tblW w:w="15134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7"/>
        <w:gridCol w:w="3395"/>
        <w:gridCol w:w="3567"/>
        <w:gridCol w:w="3960"/>
        <w:gridCol w:w="3105"/>
      </w:tblGrid>
      <w:tr w:rsidR="00142CA2" w:rsidRPr="009E5DCB" w:rsidTr="009F1117">
        <w:tc>
          <w:tcPr>
            <w:tcW w:w="567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№</w:t>
            </w:r>
          </w:p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п/п</w:t>
            </w:r>
          </w:p>
        </w:tc>
        <w:tc>
          <w:tcPr>
            <w:tcW w:w="3534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Наименование контрагента (ИНН и вид деятельности)</w:t>
            </w:r>
          </w:p>
        </w:tc>
        <w:tc>
          <w:tcPr>
            <w:tcW w:w="3679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Договор/Контракт (реквизиты, предмет, цена, срок действия и иные существенные условия)</w:t>
            </w:r>
          </w:p>
        </w:tc>
        <w:tc>
          <w:tcPr>
            <w:tcW w:w="4191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Информация о цепочке собственников контрагента, включая бенефициаров (в том числе конечных)</w:t>
            </w:r>
          </w:p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(ФИО, паспортные данные, ИНН)</w:t>
            </w:r>
          </w:p>
        </w:tc>
        <w:tc>
          <w:tcPr>
            <w:tcW w:w="3163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Подтверждающие документы</w:t>
            </w:r>
          </w:p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(наименование, реквизиты)</w:t>
            </w:r>
          </w:p>
        </w:tc>
      </w:tr>
      <w:tr w:rsidR="00142CA2" w:rsidRPr="009E5DCB" w:rsidTr="009F1117">
        <w:tc>
          <w:tcPr>
            <w:tcW w:w="567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1</w:t>
            </w:r>
          </w:p>
        </w:tc>
        <w:tc>
          <w:tcPr>
            <w:tcW w:w="3534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2</w:t>
            </w:r>
          </w:p>
        </w:tc>
        <w:tc>
          <w:tcPr>
            <w:tcW w:w="3679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3</w:t>
            </w:r>
          </w:p>
        </w:tc>
        <w:tc>
          <w:tcPr>
            <w:tcW w:w="4191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4</w:t>
            </w:r>
          </w:p>
        </w:tc>
        <w:tc>
          <w:tcPr>
            <w:tcW w:w="3163" w:type="dxa"/>
            <w:vAlign w:val="center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jc w:val="center"/>
              <w:rPr>
                <w:szCs w:val="24"/>
              </w:rPr>
            </w:pPr>
            <w:r w:rsidRPr="009E5DCB">
              <w:rPr>
                <w:szCs w:val="24"/>
              </w:rPr>
              <w:t>5</w:t>
            </w:r>
          </w:p>
        </w:tc>
      </w:tr>
      <w:tr w:rsidR="00142CA2" w:rsidRPr="009E5DCB" w:rsidTr="009F1117">
        <w:trPr>
          <w:trHeight w:val="1208"/>
        </w:trPr>
        <w:tc>
          <w:tcPr>
            <w:tcW w:w="567" w:type="dxa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rPr>
                <w:szCs w:val="24"/>
              </w:rPr>
            </w:pPr>
          </w:p>
        </w:tc>
        <w:tc>
          <w:tcPr>
            <w:tcW w:w="3534" w:type="dxa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rPr>
                <w:szCs w:val="24"/>
              </w:rPr>
            </w:pPr>
          </w:p>
        </w:tc>
        <w:tc>
          <w:tcPr>
            <w:tcW w:w="3679" w:type="dxa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rPr>
                <w:szCs w:val="24"/>
              </w:rPr>
            </w:pPr>
          </w:p>
        </w:tc>
        <w:tc>
          <w:tcPr>
            <w:tcW w:w="4191" w:type="dxa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rPr>
                <w:szCs w:val="24"/>
              </w:rPr>
            </w:pPr>
          </w:p>
        </w:tc>
        <w:tc>
          <w:tcPr>
            <w:tcW w:w="3163" w:type="dxa"/>
          </w:tcPr>
          <w:p w:rsidR="00142CA2" w:rsidRPr="009E5DCB" w:rsidRDefault="00142CA2" w:rsidP="009F1117">
            <w:pPr>
              <w:tabs>
                <w:tab w:val="left" w:leader="underscore" w:pos="2321"/>
                <w:tab w:val="left" w:pos="4095"/>
                <w:tab w:val="center" w:pos="7371"/>
              </w:tabs>
              <w:adjustRightInd w:val="0"/>
              <w:spacing w:before="50" w:line="244" w:lineRule="exact"/>
              <w:rPr>
                <w:szCs w:val="24"/>
              </w:rPr>
            </w:pPr>
          </w:p>
        </w:tc>
      </w:tr>
    </w:tbl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rPr>
          <w:szCs w:val="24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142CA2" w:rsidRPr="009E5DCB" w:rsidTr="009F1117">
        <w:tc>
          <w:tcPr>
            <w:tcW w:w="8647" w:type="dxa"/>
          </w:tcPr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Заказчик</w:t>
            </w:r>
            <w:r w:rsidRPr="009E5DCB">
              <w:rPr>
                <w:b/>
                <w:bCs/>
                <w:szCs w:val="24"/>
              </w:rPr>
              <w:t>:</w:t>
            </w:r>
          </w:p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b/>
                <w:bCs/>
                <w:szCs w:val="24"/>
              </w:rPr>
            </w:pPr>
          </w:p>
        </w:tc>
        <w:tc>
          <w:tcPr>
            <w:tcW w:w="9639" w:type="dxa"/>
          </w:tcPr>
          <w:p w:rsidR="00142CA2" w:rsidRPr="009E5DCB" w:rsidRDefault="00142CA2" w:rsidP="009F1117">
            <w:pPr>
              <w:keepNext/>
              <w:outlineLvl w:val="1"/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</w:t>
            </w:r>
            <w:r w:rsidRPr="009E5DCB">
              <w:rPr>
                <w:b/>
                <w:szCs w:val="24"/>
              </w:rPr>
              <w:t>:</w:t>
            </w:r>
          </w:p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b/>
                <w:bCs/>
                <w:szCs w:val="24"/>
              </w:rPr>
            </w:pPr>
            <w:r w:rsidRPr="009E5DCB">
              <w:rPr>
                <w:b/>
                <w:bCs/>
                <w:szCs w:val="24"/>
              </w:rPr>
              <w:t>____________________</w:t>
            </w:r>
          </w:p>
        </w:tc>
      </w:tr>
      <w:tr w:rsidR="00142CA2" w:rsidRPr="009E5DCB" w:rsidTr="009F1117">
        <w:tc>
          <w:tcPr>
            <w:tcW w:w="8647" w:type="dxa"/>
          </w:tcPr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szCs w:val="24"/>
              </w:rPr>
            </w:pPr>
          </w:p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bCs/>
                <w:szCs w:val="24"/>
              </w:rPr>
            </w:pPr>
            <w:r w:rsidRPr="009E5DCB">
              <w:rPr>
                <w:szCs w:val="24"/>
              </w:rPr>
              <w:t>____________________ /ФИО/</w:t>
            </w:r>
          </w:p>
        </w:tc>
        <w:tc>
          <w:tcPr>
            <w:tcW w:w="9639" w:type="dxa"/>
          </w:tcPr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szCs w:val="24"/>
              </w:rPr>
            </w:pPr>
          </w:p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bCs/>
                <w:szCs w:val="24"/>
              </w:rPr>
            </w:pPr>
            <w:r w:rsidRPr="009E5DCB">
              <w:rPr>
                <w:szCs w:val="24"/>
              </w:rPr>
              <w:t>___________________ /ФИО/</w:t>
            </w:r>
          </w:p>
        </w:tc>
      </w:tr>
      <w:tr w:rsidR="00142CA2" w:rsidRPr="009E5DCB" w:rsidTr="009F1117">
        <w:tc>
          <w:tcPr>
            <w:tcW w:w="8647" w:type="dxa"/>
          </w:tcPr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szCs w:val="24"/>
              </w:rPr>
            </w:pPr>
          </w:p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bCs/>
                <w:szCs w:val="24"/>
              </w:rPr>
            </w:pPr>
            <w:r w:rsidRPr="009E5DCB">
              <w:rPr>
                <w:szCs w:val="24"/>
              </w:rPr>
              <w:t>«__»   ________   2018 г.</w:t>
            </w:r>
          </w:p>
        </w:tc>
        <w:tc>
          <w:tcPr>
            <w:tcW w:w="9639" w:type="dxa"/>
          </w:tcPr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szCs w:val="24"/>
              </w:rPr>
            </w:pPr>
          </w:p>
          <w:p w:rsidR="00142CA2" w:rsidRPr="009E5DCB" w:rsidRDefault="00142CA2" w:rsidP="009F1117">
            <w:pPr>
              <w:keepNext/>
              <w:tabs>
                <w:tab w:val="left" w:pos="709"/>
              </w:tabs>
              <w:outlineLvl w:val="1"/>
              <w:rPr>
                <w:bCs/>
                <w:szCs w:val="24"/>
              </w:rPr>
            </w:pPr>
            <w:r w:rsidRPr="009E5DCB">
              <w:rPr>
                <w:szCs w:val="24"/>
              </w:rPr>
              <w:t>«__»   ________   2018 г.</w:t>
            </w:r>
          </w:p>
        </w:tc>
      </w:tr>
      <w:tr w:rsidR="00142CA2" w:rsidRPr="009E5DCB" w:rsidTr="009F1117">
        <w:trPr>
          <w:trHeight w:val="568"/>
        </w:trPr>
        <w:tc>
          <w:tcPr>
            <w:tcW w:w="8647" w:type="dxa"/>
            <w:vAlign w:val="bottom"/>
          </w:tcPr>
          <w:p w:rsidR="00142CA2" w:rsidRPr="009E5DCB" w:rsidRDefault="00142CA2" w:rsidP="009F1117">
            <w:pPr>
              <w:keepNext/>
              <w:outlineLvl w:val="1"/>
              <w:rPr>
                <w:szCs w:val="24"/>
              </w:rPr>
            </w:pPr>
            <w:r w:rsidRPr="009E5DCB">
              <w:rPr>
                <w:bCs/>
                <w:szCs w:val="24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142CA2" w:rsidRPr="009E5DCB" w:rsidRDefault="00142CA2" w:rsidP="009F1117">
            <w:pPr>
              <w:keepNext/>
              <w:outlineLvl w:val="1"/>
              <w:rPr>
                <w:bCs/>
                <w:szCs w:val="24"/>
              </w:rPr>
            </w:pPr>
            <w:r w:rsidRPr="009E5DCB">
              <w:rPr>
                <w:bCs/>
                <w:szCs w:val="24"/>
              </w:rPr>
              <w:t>м.п.</w:t>
            </w:r>
          </w:p>
        </w:tc>
      </w:tr>
    </w:tbl>
    <w:p w:rsidR="00C538D0" w:rsidRDefault="00C538D0" w:rsidP="00C538D0">
      <w:pPr>
        <w:ind w:firstLine="0"/>
        <w:rPr>
          <w:b/>
          <w:szCs w:val="24"/>
        </w:rPr>
        <w:sectPr w:rsidR="00C538D0" w:rsidSect="00C538D0">
          <w:headerReference w:type="default" r:id="rId7"/>
          <w:headerReference w:type="first" r:id="rId8"/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142CA2" w:rsidRDefault="00142CA2" w:rsidP="00C538D0">
      <w:pPr>
        <w:ind w:firstLine="0"/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tbl>
      <w:tblPr>
        <w:tblpPr w:leftFromText="180" w:rightFromText="180" w:vertAnchor="text" w:horzAnchor="page" w:tblpX="1243" w:tblpY="191"/>
        <w:tblW w:w="10306" w:type="dxa"/>
        <w:tblLook w:val="01E0" w:firstRow="1" w:lastRow="1" w:firstColumn="1" w:lastColumn="1" w:noHBand="0" w:noVBand="0"/>
      </w:tblPr>
      <w:tblGrid>
        <w:gridCol w:w="10306"/>
      </w:tblGrid>
      <w:tr w:rsidR="00142CA2" w:rsidRPr="009E5DCB" w:rsidTr="009F1117">
        <w:trPr>
          <w:trHeight w:val="596"/>
        </w:trPr>
        <w:tc>
          <w:tcPr>
            <w:tcW w:w="10306" w:type="dxa"/>
          </w:tcPr>
          <w:p w:rsidR="00142CA2" w:rsidRPr="009E5DCB" w:rsidRDefault="00142CA2" w:rsidP="009F1117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Приложение № 3</w:t>
            </w:r>
          </w:p>
          <w:p w:rsidR="00142CA2" w:rsidRPr="009E5DCB" w:rsidRDefault="00142CA2" w:rsidP="009F1117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 xml:space="preserve">к </w:t>
            </w:r>
            <w:r w:rsidRPr="009E5DCB">
              <w:rPr>
                <w:b/>
                <w:szCs w:val="24"/>
              </w:rPr>
              <w:t>Договору ока</w:t>
            </w:r>
            <w:r>
              <w:rPr>
                <w:b/>
                <w:szCs w:val="24"/>
              </w:rPr>
              <w:t xml:space="preserve">зания услуг № _______от «___»_______2018 </w:t>
            </w:r>
          </w:p>
          <w:p w:rsidR="00142CA2" w:rsidRPr="009E5DCB" w:rsidRDefault="00142CA2" w:rsidP="009F1117">
            <w:pPr>
              <w:jc w:val="right"/>
              <w:rPr>
                <w:b/>
                <w:bCs/>
                <w:szCs w:val="24"/>
              </w:rPr>
            </w:pPr>
          </w:p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</w:p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  <w:r w:rsidRPr="009E5DCB">
              <w:rPr>
                <w:b/>
                <w:bCs/>
                <w:szCs w:val="24"/>
              </w:rPr>
              <w:t>СПИСОК</w:t>
            </w:r>
          </w:p>
          <w:p w:rsidR="00142CA2" w:rsidRPr="009E5DCB" w:rsidRDefault="00142CA2" w:rsidP="009F1117">
            <w:pPr>
              <w:rPr>
                <w:b/>
                <w:i/>
                <w:szCs w:val="24"/>
              </w:rPr>
            </w:pPr>
            <w:r>
              <w:rPr>
                <w:b/>
                <w:bCs/>
                <w:szCs w:val="24"/>
              </w:rPr>
              <w:t>Субисполнителей</w:t>
            </w:r>
          </w:p>
        </w:tc>
      </w:tr>
      <w:tr w:rsidR="00142CA2" w:rsidRPr="009E5DCB" w:rsidTr="009F1117">
        <w:tc>
          <w:tcPr>
            <w:tcW w:w="10306" w:type="dxa"/>
          </w:tcPr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Заказчик</w:t>
            </w:r>
            <w:r w:rsidRPr="009E5DCB">
              <w:rPr>
                <w:bCs/>
                <w:szCs w:val="24"/>
              </w:rPr>
              <w:t xml:space="preserve">: …………………….. </w:t>
            </w:r>
          </w:p>
        </w:tc>
      </w:tr>
      <w:tr w:rsidR="00142CA2" w:rsidRPr="009E5DCB" w:rsidTr="009F1117">
        <w:tc>
          <w:tcPr>
            <w:tcW w:w="10306" w:type="dxa"/>
          </w:tcPr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  <w:r>
              <w:rPr>
                <w:bCs/>
                <w:szCs w:val="24"/>
              </w:rPr>
              <w:t>Исполнитель</w:t>
            </w:r>
            <w:r w:rsidRPr="009E5DCB">
              <w:rPr>
                <w:bCs/>
                <w:szCs w:val="24"/>
              </w:rPr>
              <w:t>: …………………..</w:t>
            </w:r>
          </w:p>
        </w:tc>
      </w:tr>
      <w:tr w:rsidR="00142CA2" w:rsidRPr="009E5DCB" w:rsidTr="009F1117">
        <w:tc>
          <w:tcPr>
            <w:tcW w:w="10306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</w:p>
        </w:tc>
      </w:tr>
      <w:tr w:rsidR="00142CA2" w:rsidRPr="009E5DCB" w:rsidTr="009F1117">
        <w:tc>
          <w:tcPr>
            <w:tcW w:w="10306" w:type="dxa"/>
          </w:tcPr>
          <w:tbl>
            <w:tblPr>
              <w:tblpPr w:leftFromText="180" w:rightFromText="180" w:vertAnchor="text" w:horzAnchor="margin" w:tblpY="66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71"/>
              <w:gridCol w:w="3544"/>
              <w:gridCol w:w="4961"/>
            </w:tblGrid>
            <w:tr w:rsidR="00142CA2" w:rsidRPr="009E5DCB" w:rsidTr="009F111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  <w:r w:rsidRPr="009E5DCB">
                    <w:rPr>
                      <w:szCs w:val="24"/>
                    </w:rPr>
                    <w:t>№</w:t>
                  </w:r>
                </w:p>
                <w:p w:rsidR="00142CA2" w:rsidRPr="009E5DCB" w:rsidRDefault="00142CA2" w:rsidP="009F1117">
                  <w:pPr>
                    <w:rPr>
                      <w:szCs w:val="24"/>
                    </w:rPr>
                  </w:pPr>
                  <w:r w:rsidRPr="009E5DCB">
                    <w:rPr>
                      <w:szCs w:val="24"/>
                    </w:rPr>
                    <w:t>п/п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  <w:r w:rsidRPr="009E5DCB">
                    <w:rPr>
                      <w:szCs w:val="24"/>
                    </w:rPr>
                    <w:t>Наименование организации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  <w:r w:rsidRPr="009E5DCB">
                    <w:rPr>
                      <w:szCs w:val="24"/>
                    </w:rPr>
                    <w:t>Состав выполняемых работ и сумма договора субподряда (</w:t>
                  </w:r>
                  <w:r w:rsidRPr="009E5DCB">
                    <w:rPr>
                      <w:bCs/>
                      <w:szCs w:val="24"/>
                    </w:rPr>
                    <w:t>тыс. рублей)</w:t>
                  </w:r>
                </w:p>
              </w:tc>
            </w:tr>
            <w:tr w:rsidR="00142CA2" w:rsidRPr="009E5DCB" w:rsidTr="009F111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</w:p>
              </w:tc>
            </w:tr>
            <w:tr w:rsidR="00142CA2" w:rsidRPr="009E5DCB" w:rsidTr="009F1117">
              <w:trPr>
                <w:trHeight w:val="690"/>
              </w:trPr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</w:p>
              </w:tc>
              <w:tc>
                <w:tcPr>
                  <w:tcW w:w="49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42CA2" w:rsidRPr="009E5DCB" w:rsidRDefault="00142CA2" w:rsidP="009F1117">
                  <w:pPr>
                    <w:rPr>
                      <w:szCs w:val="24"/>
                    </w:rPr>
                  </w:pPr>
                </w:p>
              </w:tc>
            </w:tr>
          </w:tbl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</w:p>
        </w:tc>
      </w:tr>
      <w:tr w:rsidR="00142CA2" w:rsidRPr="009E5DCB" w:rsidTr="009F1117">
        <w:tc>
          <w:tcPr>
            <w:tcW w:w="10306" w:type="dxa"/>
          </w:tcPr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</w:p>
        </w:tc>
      </w:tr>
      <w:tr w:rsidR="00142CA2" w:rsidRPr="009E5DCB" w:rsidTr="009F1117">
        <w:tc>
          <w:tcPr>
            <w:tcW w:w="10306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</w:p>
          <w:p w:rsidR="00142CA2" w:rsidRPr="009E5DCB" w:rsidRDefault="00142CA2" w:rsidP="009F1117">
            <w:pPr>
              <w:rPr>
                <w:bCs/>
                <w:szCs w:val="24"/>
              </w:rPr>
            </w:pPr>
            <w:r w:rsidRPr="009E5DCB">
              <w:rPr>
                <w:bCs/>
                <w:szCs w:val="24"/>
              </w:rPr>
              <w:t>_______________                   ____________________               ___________________________</w:t>
            </w:r>
          </w:p>
          <w:p w:rsidR="00142CA2" w:rsidRPr="009E5DCB" w:rsidRDefault="00142CA2" w:rsidP="009F1117">
            <w:pPr>
              <w:rPr>
                <w:bCs/>
                <w:szCs w:val="24"/>
                <w:vertAlign w:val="superscript"/>
              </w:rPr>
            </w:pPr>
            <w:r w:rsidRPr="009E5DCB">
              <w:rPr>
                <w:bCs/>
                <w:szCs w:val="24"/>
                <w:vertAlign w:val="superscript"/>
              </w:rPr>
              <w:t>(должность)                                                            (подпись, М.П.)                                    (фамилия, имя, отчество подписавшего)</w:t>
            </w:r>
          </w:p>
          <w:p w:rsidR="00142CA2" w:rsidRPr="009E5DCB" w:rsidRDefault="00142CA2" w:rsidP="009F1117">
            <w:pPr>
              <w:rPr>
                <w:szCs w:val="24"/>
              </w:rPr>
            </w:pPr>
          </w:p>
          <w:p w:rsidR="00142CA2" w:rsidRPr="009E5DCB" w:rsidRDefault="00142CA2" w:rsidP="009F1117">
            <w:pPr>
              <w:rPr>
                <w:bCs/>
                <w:szCs w:val="24"/>
              </w:rPr>
            </w:pPr>
          </w:p>
        </w:tc>
      </w:tr>
    </w:tbl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rPr>
          <w:szCs w:val="24"/>
        </w:rPr>
      </w:pPr>
    </w:p>
    <w:tbl>
      <w:tblPr>
        <w:tblW w:w="11631" w:type="dxa"/>
        <w:tblLook w:val="01E0" w:firstRow="1" w:lastRow="1" w:firstColumn="1" w:lastColumn="1" w:noHBand="0" w:noVBand="0"/>
      </w:tblPr>
      <w:tblGrid>
        <w:gridCol w:w="6771"/>
        <w:gridCol w:w="4860"/>
      </w:tblGrid>
      <w:tr w:rsidR="00142CA2" w:rsidRPr="009E5DCB" w:rsidTr="009F1117">
        <w:tc>
          <w:tcPr>
            <w:tcW w:w="6771" w:type="dxa"/>
          </w:tcPr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Заказчик</w:t>
            </w:r>
            <w:r w:rsidRPr="009E5DCB">
              <w:rPr>
                <w:b/>
                <w:bCs/>
                <w:szCs w:val="24"/>
              </w:rPr>
              <w:t>:</w:t>
            </w:r>
          </w:p>
        </w:tc>
        <w:tc>
          <w:tcPr>
            <w:tcW w:w="4860" w:type="dxa"/>
          </w:tcPr>
          <w:p w:rsidR="00142CA2" w:rsidRPr="009E5DCB" w:rsidRDefault="00142CA2" w:rsidP="009F1117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Исполнитель</w:t>
            </w:r>
            <w:r w:rsidRPr="009E5DCB">
              <w:rPr>
                <w:b/>
                <w:bCs/>
                <w:szCs w:val="24"/>
              </w:rPr>
              <w:t>:</w:t>
            </w:r>
          </w:p>
        </w:tc>
      </w:tr>
      <w:tr w:rsidR="00142CA2" w:rsidRPr="009E5DCB" w:rsidTr="009F1117">
        <w:tc>
          <w:tcPr>
            <w:tcW w:w="6771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</w:p>
        </w:tc>
        <w:tc>
          <w:tcPr>
            <w:tcW w:w="4860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</w:p>
        </w:tc>
      </w:tr>
      <w:tr w:rsidR="00142CA2" w:rsidRPr="009E5DCB" w:rsidTr="009F1117">
        <w:tc>
          <w:tcPr>
            <w:tcW w:w="6771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</w:p>
          <w:p w:rsidR="00142CA2" w:rsidRPr="009E5DCB" w:rsidRDefault="00142CA2" w:rsidP="009F1117">
            <w:pPr>
              <w:rPr>
                <w:bCs/>
                <w:szCs w:val="24"/>
              </w:rPr>
            </w:pPr>
            <w:r w:rsidRPr="009E5DCB">
              <w:rPr>
                <w:bCs/>
                <w:szCs w:val="24"/>
              </w:rPr>
              <w:t>____________________</w:t>
            </w:r>
          </w:p>
        </w:tc>
        <w:tc>
          <w:tcPr>
            <w:tcW w:w="4860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</w:p>
          <w:p w:rsidR="00142CA2" w:rsidRPr="009E5DCB" w:rsidRDefault="00142CA2" w:rsidP="009F1117">
            <w:pPr>
              <w:rPr>
                <w:bCs/>
                <w:szCs w:val="24"/>
              </w:rPr>
            </w:pPr>
            <w:r w:rsidRPr="009E5DCB">
              <w:rPr>
                <w:bCs/>
                <w:szCs w:val="24"/>
              </w:rPr>
              <w:t xml:space="preserve">_________________ </w:t>
            </w:r>
          </w:p>
        </w:tc>
      </w:tr>
      <w:tr w:rsidR="00142CA2" w:rsidRPr="009E5DCB" w:rsidTr="009F1117">
        <w:trPr>
          <w:trHeight w:val="74"/>
        </w:trPr>
        <w:tc>
          <w:tcPr>
            <w:tcW w:w="6771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  <w:r w:rsidRPr="009E5DCB">
              <w:rPr>
                <w:bCs/>
                <w:szCs w:val="24"/>
              </w:rPr>
              <w:t>М.П.</w:t>
            </w:r>
          </w:p>
        </w:tc>
        <w:tc>
          <w:tcPr>
            <w:tcW w:w="4860" w:type="dxa"/>
          </w:tcPr>
          <w:p w:rsidR="00142CA2" w:rsidRPr="009E5DCB" w:rsidRDefault="00142CA2" w:rsidP="009F1117">
            <w:pPr>
              <w:rPr>
                <w:bCs/>
                <w:szCs w:val="24"/>
              </w:rPr>
            </w:pPr>
            <w:r w:rsidRPr="009E5DCB">
              <w:rPr>
                <w:bCs/>
                <w:szCs w:val="24"/>
              </w:rPr>
              <w:t>М.П.</w:t>
            </w:r>
          </w:p>
        </w:tc>
      </w:tr>
    </w:tbl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rPr>
          <w:szCs w:val="24"/>
        </w:rPr>
      </w:pPr>
    </w:p>
    <w:p w:rsidR="00142CA2" w:rsidRPr="009E5DCB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Default="00142CA2" w:rsidP="00142CA2">
      <w:pPr>
        <w:rPr>
          <w:szCs w:val="24"/>
        </w:rPr>
      </w:pPr>
    </w:p>
    <w:p w:rsidR="00142CA2" w:rsidRPr="00142CA2" w:rsidRDefault="00142CA2" w:rsidP="00142CA2">
      <w:pPr>
        <w:jc w:val="right"/>
        <w:rPr>
          <w:b/>
          <w:szCs w:val="24"/>
        </w:rPr>
      </w:pPr>
      <w:r w:rsidRPr="00142CA2">
        <w:rPr>
          <w:b/>
          <w:szCs w:val="24"/>
        </w:rPr>
        <w:t>Приложение №4</w:t>
      </w:r>
    </w:p>
    <w:p w:rsidR="00142CA2" w:rsidRPr="00142CA2" w:rsidRDefault="00142CA2" w:rsidP="00142CA2">
      <w:pPr>
        <w:jc w:val="right"/>
        <w:rPr>
          <w:b/>
          <w:szCs w:val="24"/>
        </w:rPr>
      </w:pPr>
      <w:r w:rsidRPr="00142CA2">
        <w:rPr>
          <w:b/>
          <w:szCs w:val="24"/>
        </w:rPr>
        <w:t>к Договору оказания услуг № ____от «__»  ________ 2018 г.</w:t>
      </w:r>
    </w:p>
    <w:p w:rsidR="00142CA2" w:rsidRPr="00142CA2" w:rsidRDefault="00142CA2" w:rsidP="00142CA2">
      <w:pPr>
        <w:jc w:val="right"/>
        <w:rPr>
          <w:b/>
          <w:szCs w:val="24"/>
        </w:rPr>
      </w:pPr>
    </w:p>
    <w:p w:rsidR="00142CA2" w:rsidRPr="00142CA2" w:rsidRDefault="00142CA2" w:rsidP="00142CA2">
      <w:pPr>
        <w:jc w:val="center"/>
        <w:rPr>
          <w:b/>
          <w:szCs w:val="24"/>
        </w:rPr>
      </w:pPr>
      <w:r w:rsidRPr="00142CA2">
        <w:rPr>
          <w:b/>
          <w:szCs w:val="24"/>
        </w:rPr>
        <w:t>ФОРМА</w:t>
      </w:r>
    </w:p>
    <w:p w:rsidR="00142CA2" w:rsidRPr="00142CA2" w:rsidRDefault="00142CA2" w:rsidP="00142CA2">
      <w:pPr>
        <w:jc w:val="center"/>
        <w:rPr>
          <w:b/>
          <w:szCs w:val="24"/>
        </w:rPr>
      </w:pPr>
      <w:r w:rsidRPr="00142CA2">
        <w:rPr>
          <w:b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 xml:space="preserve"> (фирменный бланк контрагента)</w:t>
      </w:r>
    </w:p>
    <w:p w:rsidR="00142CA2" w:rsidRPr="00142CA2" w:rsidRDefault="00142CA2" w:rsidP="00142CA2">
      <w:pPr>
        <w:rPr>
          <w:b/>
          <w:szCs w:val="24"/>
        </w:rPr>
      </w:pPr>
      <w:r w:rsidRPr="00142CA2"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>Настоящим, ______________________________________________________________________,</w:t>
      </w:r>
    </w:p>
    <w:p w:rsidR="00142CA2" w:rsidRPr="00142CA2" w:rsidRDefault="00142CA2" w:rsidP="00142CA2">
      <w:pPr>
        <w:rPr>
          <w:szCs w:val="24"/>
          <w:vertAlign w:val="superscript"/>
        </w:rPr>
      </w:pPr>
      <w:r w:rsidRPr="00142CA2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>Адрес местонахождения (юридический адрес): _________________________________________,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>Фактический адрес: ________________________________________________________________,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>Свидетельство о регистрации: ________________________________________________________</w:t>
      </w:r>
    </w:p>
    <w:p w:rsidR="00142CA2" w:rsidRPr="00142CA2" w:rsidRDefault="00142CA2" w:rsidP="00142CA2">
      <w:pPr>
        <w:rPr>
          <w:szCs w:val="24"/>
          <w:vertAlign w:val="superscript"/>
        </w:rPr>
      </w:pPr>
      <w:r w:rsidRPr="00142CA2"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ЗАО «_____________________________» договора от __.__.2018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142CA2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2CA2">
        <w:rPr>
          <w:szCs w:val="24"/>
        </w:rPr>
        <w:instrText xml:space="preserve"> FORMTEXT </w:instrText>
      </w:r>
      <w:r w:rsidRPr="00142CA2">
        <w:rPr>
          <w:szCs w:val="24"/>
        </w:rPr>
      </w:r>
      <w:r w:rsidRPr="00142CA2">
        <w:rPr>
          <w:szCs w:val="24"/>
        </w:rPr>
        <w:fldChar w:fldCharType="separate"/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fldChar w:fldCharType="end"/>
      </w:r>
      <w:r w:rsidRPr="00142CA2">
        <w:rPr>
          <w:szCs w:val="24"/>
        </w:rPr>
        <w:t>»</w:t>
      </w:r>
      <w:r w:rsidRPr="00142CA2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2CA2">
        <w:rPr>
          <w:szCs w:val="24"/>
        </w:rPr>
        <w:instrText xml:space="preserve"> FORMTEXT </w:instrText>
      </w:r>
      <w:r w:rsidRPr="00142CA2">
        <w:rPr>
          <w:szCs w:val="24"/>
        </w:rPr>
      </w:r>
      <w:r w:rsidRPr="00142CA2">
        <w:rPr>
          <w:szCs w:val="24"/>
        </w:rPr>
        <w:fldChar w:fldCharType="separate"/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fldChar w:fldCharType="end"/>
      </w:r>
      <w:r w:rsidRPr="00142CA2">
        <w:rPr>
          <w:szCs w:val="24"/>
        </w:rPr>
        <w:t xml:space="preserve"> 20</w:t>
      </w:r>
      <w:r w:rsidRPr="00142CA2">
        <w:rPr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42CA2">
        <w:rPr>
          <w:szCs w:val="24"/>
        </w:rPr>
        <w:instrText xml:space="preserve"> FORMTEXT </w:instrText>
      </w:r>
      <w:r w:rsidRPr="00142CA2">
        <w:rPr>
          <w:szCs w:val="24"/>
        </w:rPr>
      </w:r>
      <w:r w:rsidRPr="00142CA2">
        <w:rPr>
          <w:szCs w:val="24"/>
        </w:rPr>
        <w:fldChar w:fldCharType="separate"/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t> </w:t>
      </w:r>
      <w:r w:rsidRPr="00142CA2">
        <w:rPr>
          <w:szCs w:val="24"/>
        </w:rPr>
        <w:fldChar w:fldCharType="end"/>
      </w:r>
      <w:r w:rsidRPr="00142CA2">
        <w:rPr>
          <w:szCs w:val="24"/>
        </w:rPr>
        <w:t>г., а также направление в адрес таких субъектов персональных данных уведомлений об осуществлении обработки их персональных данных в ЗАО «________________________________»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ЗАО «__________________________»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42CA2" w:rsidRPr="00142CA2" w:rsidRDefault="00142CA2" w:rsidP="00142CA2">
      <w:pPr>
        <w:rPr>
          <w:szCs w:val="24"/>
        </w:rPr>
      </w:pPr>
      <w:r w:rsidRPr="00142CA2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42CA2" w:rsidRPr="00EB6D1B" w:rsidRDefault="00142CA2" w:rsidP="00142CA2">
      <w:pPr>
        <w:rPr>
          <w:szCs w:val="24"/>
        </w:rPr>
      </w:pPr>
      <w:r w:rsidRPr="00142CA2">
        <w:rPr>
          <w:szCs w:val="24"/>
        </w:rPr>
        <w:lastRenderedPageBreak/>
        <w:t>Условием прекращения обработки персональных данных является получение ЗАО «__________________________________________» письменного уведомления об отзыве согласия на обработку персональных данных.</w:t>
      </w:r>
    </w:p>
    <w:p w:rsidR="00142CA2" w:rsidRPr="00EB6D1B" w:rsidRDefault="00142CA2" w:rsidP="00142CA2">
      <w:pPr>
        <w:rPr>
          <w:szCs w:val="24"/>
        </w:rPr>
      </w:pPr>
      <w:r w:rsidRPr="00EB6D1B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42CA2" w:rsidRPr="00EB6D1B" w:rsidRDefault="00142CA2" w:rsidP="00142CA2">
      <w:pPr>
        <w:rPr>
          <w:szCs w:val="24"/>
        </w:rPr>
      </w:pPr>
      <w:r w:rsidRPr="00EB6D1B">
        <w:rPr>
          <w:szCs w:val="24"/>
        </w:rPr>
        <w:t>«</w:t>
      </w:r>
      <w:r w:rsidRPr="00EB6D1B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szCs w:val="24"/>
        </w:rPr>
        <w:instrText xml:space="preserve"> FORMTEXT </w:instrText>
      </w:r>
      <w:r w:rsidRPr="00EB6D1B">
        <w:rPr>
          <w:szCs w:val="24"/>
        </w:rPr>
      </w:r>
      <w:r w:rsidRPr="00EB6D1B">
        <w:rPr>
          <w:szCs w:val="24"/>
        </w:rPr>
        <w:fldChar w:fldCharType="separate"/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fldChar w:fldCharType="end"/>
      </w:r>
      <w:r w:rsidRPr="00EB6D1B">
        <w:rPr>
          <w:szCs w:val="24"/>
        </w:rPr>
        <w:t>»</w:t>
      </w:r>
      <w:r w:rsidRPr="00EB6D1B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szCs w:val="24"/>
        </w:rPr>
        <w:instrText xml:space="preserve"> FORMTEXT </w:instrText>
      </w:r>
      <w:r w:rsidRPr="00EB6D1B">
        <w:rPr>
          <w:szCs w:val="24"/>
        </w:rPr>
      </w:r>
      <w:r w:rsidRPr="00EB6D1B">
        <w:rPr>
          <w:szCs w:val="24"/>
        </w:rPr>
        <w:fldChar w:fldCharType="separate"/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fldChar w:fldCharType="end"/>
      </w:r>
      <w:r w:rsidRPr="00EB6D1B">
        <w:rPr>
          <w:szCs w:val="24"/>
        </w:rPr>
        <w:t>20</w:t>
      </w:r>
      <w:r w:rsidRPr="00EB6D1B">
        <w:rPr>
          <w:szCs w:val="24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EB6D1B">
        <w:rPr>
          <w:szCs w:val="24"/>
        </w:rPr>
        <w:instrText xml:space="preserve"> FORMTEXT </w:instrText>
      </w:r>
      <w:r w:rsidRPr="00EB6D1B">
        <w:rPr>
          <w:szCs w:val="24"/>
        </w:rPr>
      </w:r>
      <w:r w:rsidRPr="00EB6D1B">
        <w:rPr>
          <w:szCs w:val="24"/>
        </w:rPr>
        <w:fldChar w:fldCharType="separate"/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t> </w:t>
      </w:r>
      <w:r w:rsidRPr="00EB6D1B">
        <w:rPr>
          <w:szCs w:val="24"/>
        </w:rPr>
        <w:fldChar w:fldCharType="end"/>
      </w:r>
      <w:r w:rsidRPr="00EB6D1B">
        <w:rPr>
          <w:szCs w:val="24"/>
        </w:rPr>
        <w:t xml:space="preserve"> г.   _______________ (_________________________________)</w:t>
      </w:r>
    </w:p>
    <w:p w:rsidR="00142CA2" w:rsidRPr="00EB6D1B" w:rsidRDefault="00142CA2" w:rsidP="00142CA2">
      <w:pPr>
        <w:rPr>
          <w:szCs w:val="24"/>
        </w:rPr>
      </w:pPr>
      <w:r w:rsidRPr="00EB6D1B">
        <w:rPr>
          <w:szCs w:val="24"/>
        </w:rPr>
        <w:t>М.П.                                            (подпись)                       Должность, ФИО</w:t>
      </w:r>
    </w:p>
    <w:p w:rsidR="00142CA2" w:rsidRPr="00EB6D1B" w:rsidRDefault="00142CA2" w:rsidP="00142CA2">
      <w:pPr>
        <w:rPr>
          <w:b/>
          <w:bCs/>
          <w:szCs w:val="24"/>
        </w:rPr>
      </w:pPr>
    </w:p>
    <w:tbl>
      <w:tblPr>
        <w:tblW w:w="15628" w:type="dxa"/>
        <w:tblLayout w:type="fixed"/>
        <w:tblLook w:val="0000" w:firstRow="0" w:lastRow="0" w:firstColumn="0" w:lastColumn="0" w:noHBand="0" w:noVBand="0"/>
      </w:tblPr>
      <w:tblGrid>
        <w:gridCol w:w="5529"/>
        <w:gridCol w:w="10099"/>
      </w:tblGrid>
      <w:tr w:rsidR="00142CA2" w:rsidRPr="00EB6D1B" w:rsidTr="009F1117">
        <w:tc>
          <w:tcPr>
            <w:tcW w:w="5529" w:type="dxa"/>
          </w:tcPr>
          <w:p w:rsidR="00142CA2" w:rsidRPr="00EB6D1B" w:rsidRDefault="00142CA2" w:rsidP="009F1117">
            <w:pPr>
              <w:rPr>
                <w:b/>
                <w:szCs w:val="24"/>
              </w:rPr>
            </w:pPr>
            <w:r w:rsidRPr="00EB6D1B">
              <w:rPr>
                <w:b/>
                <w:szCs w:val="24"/>
              </w:rPr>
              <w:t>З</w:t>
            </w:r>
            <w:r>
              <w:rPr>
                <w:b/>
                <w:szCs w:val="24"/>
              </w:rPr>
              <w:t>аказчик</w:t>
            </w:r>
            <w:r w:rsidRPr="00EB6D1B">
              <w:rPr>
                <w:b/>
                <w:szCs w:val="24"/>
              </w:rPr>
              <w:t>:</w:t>
            </w:r>
          </w:p>
        </w:tc>
        <w:tc>
          <w:tcPr>
            <w:tcW w:w="10099" w:type="dxa"/>
          </w:tcPr>
          <w:p w:rsidR="00142CA2" w:rsidRPr="00EB6D1B" w:rsidRDefault="00142CA2" w:rsidP="009F111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Исполнитель</w:t>
            </w:r>
            <w:r w:rsidRPr="00EB6D1B">
              <w:rPr>
                <w:b/>
                <w:szCs w:val="24"/>
              </w:rPr>
              <w:t>:</w:t>
            </w:r>
          </w:p>
        </w:tc>
      </w:tr>
      <w:tr w:rsidR="00142CA2" w:rsidRPr="00EB6D1B" w:rsidTr="009F1117">
        <w:tc>
          <w:tcPr>
            <w:tcW w:w="5529" w:type="dxa"/>
          </w:tcPr>
          <w:p w:rsidR="00C538D0" w:rsidRDefault="00C538D0" w:rsidP="00C538D0">
            <w:pPr>
              <w:ind w:firstLine="0"/>
              <w:rPr>
                <w:b/>
                <w:szCs w:val="24"/>
              </w:rPr>
            </w:pPr>
          </w:p>
          <w:p w:rsidR="00142CA2" w:rsidRPr="00EB6D1B" w:rsidRDefault="00142CA2" w:rsidP="00C538D0">
            <w:pPr>
              <w:ind w:firstLine="0"/>
              <w:rPr>
                <w:szCs w:val="24"/>
              </w:rPr>
            </w:pPr>
            <w:bookmarkStart w:id="0" w:name="_GoBack"/>
            <w:bookmarkEnd w:id="0"/>
            <w:r w:rsidRPr="00EB6D1B">
              <w:rPr>
                <w:b/>
                <w:szCs w:val="24"/>
              </w:rPr>
              <w:t xml:space="preserve">(расшифровка подписи)   </w:t>
            </w:r>
          </w:p>
        </w:tc>
        <w:tc>
          <w:tcPr>
            <w:tcW w:w="10099" w:type="dxa"/>
          </w:tcPr>
          <w:p w:rsidR="00142CA2" w:rsidRPr="00EB6D1B" w:rsidRDefault="00142CA2" w:rsidP="00C538D0">
            <w:pPr>
              <w:ind w:firstLine="0"/>
              <w:rPr>
                <w:b/>
                <w:szCs w:val="24"/>
              </w:rPr>
            </w:pPr>
          </w:p>
          <w:p w:rsidR="00142CA2" w:rsidRPr="00EB6D1B" w:rsidRDefault="00142CA2" w:rsidP="009F1117">
            <w:pPr>
              <w:rPr>
                <w:b/>
                <w:szCs w:val="24"/>
              </w:rPr>
            </w:pPr>
            <w:r w:rsidRPr="00EB6D1B">
              <w:rPr>
                <w:b/>
                <w:szCs w:val="24"/>
              </w:rPr>
              <w:t xml:space="preserve">_____________ (расшифровка подписи)   </w:t>
            </w:r>
          </w:p>
        </w:tc>
      </w:tr>
    </w:tbl>
    <w:p w:rsidR="00142CA2" w:rsidRPr="009E5DCB" w:rsidRDefault="00142CA2" w:rsidP="00142CA2">
      <w:pPr>
        <w:rPr>
          <w:szCs w:val="24"/>
        </w:rPr>
      </w:pPr>
    </w:p>
    <w:p w:rsidR="00142CA2" w:rsidRPr="00293F11" w:rsidRDefault="00142CA2" w:rsidP="00142CA2">
      <w:pPr>
        <w:rPr>
          <w:szCs w:val="24"/>
        </w:rPr>
      </w:pPr>
    </w:p>
    <w:p w:rsidR="00142CA2" w:rsidRPr="006E17FB" w:rsidRDefault="00142CA2" w:rsidP="00142CA2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sectPr w:rsidR="00142CA2" w:rsidRPr="006E17FB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AF0" w:rsidRDefault="00D40AF0">
      <w:r>
        <w:separator/>
      </w:r>
    </w:p>
  </w:endnote>
  <w:endnote w:type="continuationSeparator" w:id="0">
    <w:p w:rsidR="00D40AF0" w:rsidRDefault="00D40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MS Gothic"/>
    <w:charset w:val="80"/>
    <w:family w:val="roman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AF0" w:rsidRDefault="00D40AF0">
      <w:r>
        <w:separator/>
      </w:r>
    </w:p>
  </w:footnote>
  <w:footnote w:type="continuationSeparator" w:id="0">
    <w:p w:rsidR="00D40AF0" w:rsidRDefault="00D40A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5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42CA2"/>
    <w:rsid w:val="00156CB0"/>
    <w:rsid w:val="00157C4C"/>
    <w:rsid w:val="00175051"/>
    <w:rsid w:val="001844D9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572BD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75A57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538D0"/>
    <w:rsid w:val="00CB7C51"/>
    <w:rsid w:val="00CD5728"/>
    <w:rsid w:val="00D40AF0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  <w:rsid w:val="00FF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63B1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Обычный1"/>
    <w:rsid w:val="00142CA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Normal">
    <w:name w:val="ConsNormal"/>
    <w:rsid w:val="00142CA2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16</Pages>
  <Words>6175</Words>
  <Characters>35198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36</cp:revision>
  <dcterms:created xsi:type="dcterms:W3CDTF">2018-07-13T11:25:00Z</dcterms:created>
  <dcterms:modified xsi:type="dcterms:W3CDTF">2019-06-24T09:33:00Z</dcterms:modified>
</cp:coreProperties>
</file>